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4C" w:rsidRPr="007E104C" w:rsidRDefault="00DE70C8">
      <w:pPr>
        <w:rPr>
          <w:sz w:val="36"/>
          <w:szCs w:val="36"/>
        </w:rPr>
      </w:pPr>
      <w:r w:rsidRPr="007E104C">
        <w:rPr>
          <w:rFonts w:hint="eastAsia"/>
          <w:sz w:val="44"/>
          <w:szCs w:val="44"/>
        </w:rPr>
        <w:t xml:space="preserve">            </w:t>
      </w:r>
      <w:r w:rsidR="007E104C" w:rsidRPr="007E104C">
        <w:rPr>
          <w:rFonts w:hint="eastAsia"/>
          <w:sz w:val="36"/>
          <w:szCs w:val="36"/>
        </w:rPr>
        <w:t>云南大学附属医院</w:t>
      </w:r>
    </w:p>
    <w:p w:rsidR="003E16BD" w:rsidRPr="007E104C" w:rsidRDefault="007E104C" w:rsidP="007E104C">
      <w:pPr>
        <w:jc w:val="center"/>
        <w:rPr>
          <w:sz w:val="36"/>
          <w:szCs w:val="36"/>
        </w:rPr>
      </w:pPr>
      <w:r w:rsidRPr="007E104C">
        <w:rPr>
          <w:rFonts w:hint="eastAsia"/>
          <w:sz w:val="36"/>
          <w:szCs w:val="36"/>
        </w:rPr>
        <w:t>医院</w:t>
      </w:r>
      <w:r w:rsidR="00DE70C8" w:rsidRPr="007E104C">
        <w:rPr>
          <w:rFonts w:hint="eastAsia"/>
          <w:sz w:val="36"/>
          <w:szCs w:val="36"/>
        </w:rPr>
        <w:t>门诊分诊叫号</w:t>
      </w:r>
      <w:r w:rsidRPr="007E104C">
        <w:rPr>
          <w:rFonts w:hint="eastAsia"/>
          <w:sz w:val="36"/>
          <w:szCs w:val="36"/>
        </w:rPr>
        <w:t>及医院</w:t>
      </w:r>
      <w:r w:rsidR="00DE70C8" w:rsidRPr="007E104C">
        <w:rPr>
          <w:rFonts w:hint="eastAsia"/>
          <w:sz w:val="36"/>
          <w:szCs w:val="36"/>
        </w:rPr>
        <w:t>预约</w:t>
      </w:r>
      <w:r w:rsidRPr="007E104C">
        <w:rPr>
          <w:rFonts w:hint="eastAsia"/>
          <w:sz w:val="36"/>
          <w:szCs w:val="36"/>
        </w:rPr>
        <w:t>服务</w:t>
      </w:r>
      <w:r w:rsidR="00B3122B">
        <w:rPr>
          <w:rFonts w:hint="eastAsia"/>
          <w:sz w:val="36"/>
          <w:szCs w:val="36"/>
        </w:rPr>
        <w:t>信息化</w:t>
      </w:r>
      <w:r w:rsidRPr="007E104C">
        <w:rPr>
          <w:rFonts w:hint="eastAsia"/>
          <w:sz w:val="36"/>
          <w:szCs w:val="36"/>
        </w:rPr>
        <w:t>管理项目</w:t>
      </w:r>
    </w:p>
    <w:p w:rsidR="006B0C46" w:rsidRDefault="006B0C46">
      <w:pPr>
        <w:rPr>
          <w:sz w:val="28"/>
          <w:szCs w:val="28"/>
        </w:rPr>
      </w:pPr>
    </w:p>
    <w:p w:rsidR="00B36C34" w:rsidRPr="006B0C46" w:rsidRDefault="00B36C34">
      <w:pPr>
        <w:rPr>
          <w:rFonts w:ascii="楷体" w:eastAsia="楷体" w:hAnsi="楷体"/>
          <w:b/>
          <w:sz w:val="44"/>
          <w:szCs w:val="44"/>
        </w:rPr>
      </w:pPr>
      <w:r w:rsidRPr="006B0C46">
        <w:rPr>
          <w:rFonts w:ascii="楷体" w:eastAsia="楷体" w:hAnsi="楷体" w:hint="eastAsia"/>
          <w:b/>
          <w:sz w:val="44"/>
          <w:szCs w:val="44"/>
        </w:rPr>
        <w:t>1.软件功能需求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整合现场就诊+门诊就诊预约+住院医技预约+急诊检查</w:t>
      </w:r>
      <w:r w:rsidR="000F0761">
        <w:rPr>
          <w:rFonts w:ascii="宋体" w:hAnsi="宋体" w:hint="eastAsia"/>
        </w:rPr>
        <w:t>+导诊</w:t>
      </w:r>
      <w:r>
        <w:rPr>
          <w:rFonts w:ascii="宋体" w:hAnsi="宋体" w:hint="eastAsia"/>
        </w:rPr>
        <w:t>，一体化管理</w:t>
      </w:r>
      <w:r w:rsidR="00A1105B">
        <w:rPr>
          <w:rFonts w:ascii="宋体" w:hAnsi="宋体" w:hint="eastAsia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流程连续，统一排号：门诊+住院+医技+化验+取药，一体化联动</w:t>
      </w:r>
      <w:r w:rsidR="00A1105B">
        <w:rPr>
          <w:rFonts w:ascii="宋体" w:hAnsi="宋体" w:hint="eastAsia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任意扩展的诊区与支持优先级的分组，如：急诊组、预约组、复诊组等。支持组内指定诊室（多选+单选）</w:t>
      </w:r>
      <w:r w:rsidR="00A1105B">
        <w:rPr>
          <w:rFonts w:ascii="宋体" w:hAnsi="宋体" w:hint="eastAsia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支持同等服务的诊室或设备合并叫号，智能动态调整号源，优化资源利用率</w:t>
      </w:r>
      <w:r w:rsidR="00A1105B">
        <w:rPr>
          <w:rFonts w:ascii="宋体" w:hAnsi="宋体" w:hint="eastAsia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支持项目与设备自动关联、支持配置互斥项目、项目注意事项</w:t>
      </w:r>
      <w:r w:rsidR="00A1105B">
        <w:rPr>
          <w:rFonts w:ascii="宋体" w:hAnsi="宋体" w:hint="eastAsia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AI人工智能动态计算预估时间，智能一键排号</w:t>
      </w:r>
      <w:r w:rsidR="00A1105B">
        <w:rPr>
          <w:rFonts w:ascii="宋体" w:hAnsi="宋体" w:hint="eastAsia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工作量统计支持质控分析，如“急诊不急”、“复诊无检”等</w:t>
      </w:r>
      <w:r w:rsidR="00A1105B">
        <w:rPr>
          <w:rFonts w:ascii="宋体" w:hAnsi="宋体" w:hint="eastAsia"/>
        </w:rPr>
        <w:t>。</w:t>
      </w:r>
    </w:p>
    <w:p w:rsidR="003D6323" w:rsidRPr="0070480F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支持多项排队同时进行，减</w:t>
      </w:r>
      <w:r w:rsidRPr="0070480F">
        <w:rPr>
          <w:rFonts w:ascii="宋体" w:hAnsi="宋体" w:hint="eastAsia"/>
        </w:rPr>
        <w:t>少患者等时间，一个队列到号其</w:t>
      </w:r>
      <w:r w:rsidR="00FA311C" w:rsidRPr="0070480F">
        <w:rPr>
          <w:rFonts w:ascii="宋体" w:hAnsi="宋体" w:hint="eastAsia"/>
        </w:rPr>
        <w:t>它</w:t>
      </w:r>
      <w:r w:rsidRPr="0070480F">
        <w:rPr>
          <w:rFonts w:ascii="宋体" w:hAnsi="宋体" w:hint="eastAsia"/>
        </w:rPr>
        <w:t>队列智能挂起。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手机微信全功能查看+操作+实时提醒，减少集中候诊交叉感染概率，提升</w:t>
      </w:r>
      <w:r w:rsidR="003B31D0">
        <w:rPr>
          <w:rFonts w:ascii="宋体" w:hAnsi="宋体" w:hint="eastAsia"/>
        </w:rPr>
        <w:t>就诊</w:t>
      </w:r>
      <w:r>
        <w:rPr>
          <w:rFonts w:ascii="宋体" w:hAnsi="宋体" w:hint="eastAsia"/>
        </w:rPr>
        <w:t>环境</w:t>
      </w:r>
      <w:r w:rsidR="00A1105B">
        <w:rPr>
          <w:rFonts w:ascii="宋体" w:hAnsi="宋体" w:hint="eastAsia"/>
        </w:rPr>
        <w:t>。</w:t>
      </w:r>
    </w:p>
    <w:p w:rsidR="003D6323" w:rsidRPr="00EA7700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 w:rsidRPr="00EA7700">
        <w:rPr>
          <w:rFonts w:ascii="宋体" w:hAnsi="宋体" w:hint="eastAsia"/>
        </w:rPr>
        <w:t>支持患者自助让位等高级排号操作，动态调整队列。</w:t>
      </w:r>
    </w:p>
    <w:p w:rsidR="003D6323" w:rsidRPr="00EA7700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 w:rsidRPr="00EA7700">
        <w:rPr>
          <w:rFonts w:ascii="宋体" w:hAnsi="宋体" w:hint="eastAsia"/>
        </w:rPr>
        <w:t>号源方案关联设备与排班，智能计算最优号源分配。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对诊区有是否启用签到的设置，不签到即不排号（缴费就直接排），支持护士站签到、自助机签到、扫码签到</w:t>
      </w:r>
      <w:r w:rsidR="003B31D0">
        <w:rPr>
          <w:rFonts w:ascii="宋体" w:hAnsi="宋体" w:hint="eastAsia"/>
        </w:rPr>
        <w:t>等</w:t>
      </w:r>
      <w:r>
        <w:rPr>
          <w:rFonts w:ascii="宋体" w:hAnsi="宋体" w:hint="eastAsia"/>
        </w:rPr>
        <w:t>。</w:t>
      </w:r>
      <w:r w:rsidR="00FA311C">
        <w:rPr>
          <w:rFonts w:ascii="宋体" w:hAnsi="宋体" w:hint="eastAsia"/>
        </w:rPr>
        <w:t>有绿色通道叫号分诊设置</w:t>
      </w:r>
      <w:r w:rsidR="00A1105B">
        <w:rPr>
          <w:rFonts w:ascii="宋体" w:hAnsi="宋体" w:hint="eastAsia"/>
        </w:rPr>
        <w:t>。</w:t>
      </w:r>
    </w:p>
    <w:p w:rsidR="003D6323" w:rsidRPr="0070480F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 w:rsidRPr="0070480F">
        <w:rPr>
          <w:rFonts w:ascii="宋体" w:hAnsi="宋体" w:hint="eastAsia"/>
        </w:rPr>
        <w:t>接诊后有转诊功能，医生可以接诊后手动将患者</w:t>
      </w:r>
      <w:r w:rsidR="00A1105B" w:rsidRPr="0070480F">
        <w:rPr>
          <w:rFonts w:ascii="宋体" w:hAnsi="宋体" w:hint="eastAsia"/>
        </w:rPr>
        <w:t>转诊</w:t>
      </w:r>
      <w:r w:rsidRPr="0070480F">
        <w:rPr>
          <w:rFonts w:ascii="宋体" w:hAnsi="宋体" w:hint="eastAsia"/>
        </w:rPr>
        <w:t>到其它诊室。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在转诊是可以选择是否将患者设为黑名单，下次排号时不能排给此医生，除非将其中黑名单中移除。</w:t>
      </w:r>
    </w:p>
    <w:p w:rsidR="003D6323" w:rsidRPr="006B0C46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  <w:color w:val="000000" w:themeColor="text1"/>
        </w:rPr>
      </w:pPr>
      <w:r w:rsidRPr="006B0C46">
        <w:rPr>
          <w:rFonts w:ascii="宋体" w:hAnsi="宋体" w:hint="eastAsia"/>
          <w:color w:val="000000" w:themeColor="text1"/>
        </w:rPr>
        <w:t>医生可以将已接诊患者收藏，虚拟叫号列表中若出现已收藏患者可显示收藏标心。排号时若医生曾收藏过正排号的患者，则显示“红心”。</w:t>
      </w:r>
    </w:p>
    <w:p w:rsidR="003D6323" w:rsidRPr="006B0C46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  <w:color w:val="000000" w:themeColor="text1"/>
        </w:rPr>
      </w:pPr>
      <w:r w:rsidRPr="006B0C46">
        <w:rPr>
          <w:rFonts w:ascii="宋体" w:hAnsi="宋体" w:hint="eastAsia"/>
          <w:color w:val="000000" w:themeColor="text1"/>
        </w:rPr>
        <w:t>已就诊患者可对医生评星、评价、问卷调查。排号时若有评星历史记录的医生坐班，则显示星级。</w:t>
      </w:r>
    </w:p>
    <w:p w:rsidR="003D6323" w:rsidRPr="006B0C46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  <w:color w:val="000000" w:themeColor="text1"/>
        </w:rPr>
      </w:pPr>
      <w:r w:rsidRPr="006B0C46">
        <w:rPr>
          <w:rFonts w:ascii="宋体" w:hAnsi="宋体" w:hint="eastAsia"/>
          <w:color w:val="000000" w:themeColor="text1"/>
        </w:rPr>
        <w:t>建立患者历史就诊索引，记录对应医生的就诊次数，排号时显示诊室医生“接诊次数图标”（即排号患者对正在坐班的医生分别看过几次），并按最后一次接诊时间对组内诊室排序</w:t>
      </w:r>
      <w:r w:rsidR="00A1105B" w:rsidRPr="006B0C46">
        <w:rPr>
          <w:rFonts w:ascii="宋体" w:hAnsi="宋体" w:hint="eastAsia"/>
          <w:color w:val="000000" w:themeColor="text1"/>
        </w:rPr>
        <w:t>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设备添加所属诊室，医生排班到诊室，记录医生、诊室、设备</w:t>
      </w:r>
      <w:r w:rsidRPr="00EA7700">
        <w:rPr>
          <w:rFonts w:ascii="宋体" w:hAnsi="宋体" w:hint="eastAsia"/>
          <w:color w:val="FF0000"/>
        </w:rPr>
        <w:t>在一起的</w:t>
      </w:r>
      <w:r>
        <w:rPr>
          <w:rFonts w:ascii="宋体" w:hAnsi="宋体" w:hint="eastAsia"/>
        </w:rPr>
        <w:t>看诊时间，后期号源模板可以根据医生排班自动生成推荐号源数。</w:t>
      </w:r>
    </w:p>
    <w:p w:rsidR="00085DC1" w:rsidRPr="00085DC1" w:rsidRDefault="00085DC1" w:rsidP="00085DC1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 w:rsidRPr="00085DC1">
        <w:rPr>
          <w:rFonts w:ascii="宋体" w:hAnsi="宋体" w:hint="eastAsia"/>
        </w:rPr>
        <w:t>做到对医院</w:t>
      </w:r>
      <w:r w:rsidR="00EB18F0" w:rsidRPr="00085DC1">
        <w:rPr>
          <w:rFonts w:ascii="宋体" w:hAnsi="宋体" w:hint="eastAsia"/>
        </w:rPr>
        <w:t>各科室</w:t>
      </w:r>
      <w:r w:rsidRPr="00085DC1">
        <w:rPr>
          <w:rFonts w:ascii="宋体" w:hAnsi="宋体" w:hint="eastAsia"/>
        </w:rPr>
        <w:t>门诊的质量管理相关数据</w:t>
      </w:r>
      <w:r>
        <w:rPr>
          <w:rFonts w:ascii="宋体" w:hAnsi="宋体" w:hint="eastAsia"/>
        </w:rPr>
        <w:t>收集，</w:t>
      </w:r>
      <w:r w:rsidRPr="00085DC1">
        <w:rPr>
          <w:rFonts w:ascii="宋体" w:hAnsi="宋体" w:hint="eastAsia"/>
        </w:rPr>
        <w:t>进行质量监测、统计、分析、反馈。</w:t>
      </w:r>
    </w:p>
    <w:p w:rsidR="003D6323" w:rsidRPr="0070480F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 w:rsidRPr="0070480F">
        <w:rPr>
          <w:rFonts w:ascii="宋体" w:hAnsi="宋体" w:hint="eastAsia"/>
        </w:rPr>
        <w:t>平台总线技术，消息多端实时推送：PC端、手机端、自助机、大屏、LED、门旁屏……</w:t>
      </w:r>
    </w:p>
    <w:p w:rsidR="003D6323" w:rsidRPr="0070480F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 w:rsidRPr="0070480F">
        <w:rPr>
          <w:rFonts w:ascii="宋体" w:hAnsi="宋体" w:hint="eastAsia"/>
        </w:rPr>
        <w:t>私有云技术，一键部署、故障自动修复、负载均衡、</w:t>
      </w:r>
      <w:proofErr w:type="spellStart"/>
      <w:r w:rsidRPr="0070480F">
        <w:rPr>
          <w:rFonts w:ascii="宋体" w:hAnsi="宋体" w:hint="eastAsia"/>
        </w:rPr>
        <w:t>Docker</w:t>
      </w:r>
      <w:proofErr w:type="spellEnd"/>
      <w:r w:rsidRPr="0070480F">
        <w:rPr>
          <w:rFonts w:ascii="宋体" w:hAnsi="宋体" w:hint="eastAsia"/>
        </w:rPr>
        <w:t>应用虚拟化。</w:t>
      </w:r>
    </w:p>
    <w:p w:rsidR="003D6323" w:rsidRDefault="003D6323" w:rsidP="003D6323">
      <w:pPr>
        <w:numPr>
          <w:ilvl w:val="0"/>
          <w:numId w:val="1"/>
        </w:numPr>
        <w:spacing w:line="360" w:lineRule="auto"/>
        <w:ind w:left="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数据交换标准化：支持HL7 FHIR标准</w:t>
      </w:r>
      <w:r w:rsidR="00A1105B">
        <w:rPr>
          <w:rFonts w:ascii="宋体" w:hAnsi="宋体" w:hint="eastAsia"/>
        </w:rPr>
        <w:t>。</w:t>
      </w:r>
    </w:p>
    <w:p w:rsidR="00B36C34" w:rsidRDefault="00D70057" w:rsidP="00B36C34">
      <w:pPr>
        <w:pStyle w:val="1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硬件</w:t>
      </w:r>
      <w:r w:rsidR="00DE70C8">
        <w:rPr>
          <w:rFonts w:hint="eastAsia"/>
          <w:color w:val="000000" w:themeColor="text1"/>
        </w:rPr>
        <w:t>需</w:t>
      </w:r>
      <w:r w:rsidR="00B36C34">
        <w:rPr>
          <w:rFonts w:hint="eastAsia"/>
          <w:color w:val="000000" w:themeColor="text1"/>
        </w:rPr>
        <w:t>求</w:t>
      </w:r>
    </w:p>
    <w:tbl>
      <w:tblPr>
        <w:tblW w:w="96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966"/>
        <w:gridCol w:w="5867"/>
        <w:gridCol w:w="1150"/>
      </w:tblGrid>
      <w:tr w:rsidR="00B36C34" w:rsidTr="00446EF3">
        <w:trPr>
          <w:trHeight w:val="7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2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2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2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2"/>
              </w:rPr>
              <w:t>参数要求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2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B36C34" w:rsidTr="00446EF3">
        <w:trPr>
          <w:trHeight w:val="7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</w:p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综合信息屏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CPU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：四核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  1.9GHz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内存：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DDR3 2G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硬盘：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16G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网卡：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集成千兆以太网控制器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显示尺寸：＝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寸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液晶屏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A+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级）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; 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防爆屏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显示分辨率：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 3840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（垂直）×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2160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（水平）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屏幕比例：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16:9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面板亮度：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cd</w:t>
            </w:r>
            <w:proofErr w:type="spellEnd"/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/m2  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显示色彩：＝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16.7M 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对比度：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3000:1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功放：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70057"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双声道功放系统；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无线：支持无线及蓝牙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 xml:space="preserve">;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DE70C8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B36C34" w:rsidTr="00446EF3">
        <w:trPr>
          <w:trHeight w:val="7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</w:p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诊室门旁屏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left"/>
              <w:textAlignment w:val="center"/>
              <w:rPr>
                <w:rStyle w:val="font31"/>
                <w:rFonts w:ascii="楷体" w:eastAsia="楷体" w:hAnsi="楷体" w:cs="楷体" w:hint="default"/>
              </w:rPr>
            </w:pPr>
            <w:r>
              <w:rPr>
                <w:rStyle w:val="font11"/>
                <w:rFonts w:ascii="楷体" w:hAnsi="楷体" w:cs="楷体" w:hint="eastAsia"/>
              </w:rPr>
              <w:t>CPU</w:t>
            </w:r>
            <w:r>
              <w:rPr>
                <w:rStyle w:val="font31"/>
                <w:rFonts w:ascii="楷体" w:eastAsia="楷体" w:hAnsi="楷体" w:cs="楷体" w:hint="default"/>
              </w:rPr>
              <w:t>：四核</w:t>
            </w:r>
            <w:r>
              <w:rPr>
                <w:rStyle w:val="font11"/>
                <w:rFonts w:ascii="楷体" w:hAnsi="楷体" w:cs="楷体" w:hint="eastAsia"/>
              </w:rPr>
              <w:t xml:space="preserve">  1.3GHz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内存：</w:t>
            </w:r>
            <w:r>
              <w:rPr>
                <w:rStyle w:val="font11"/>
                <w:rFonts w:ascii="楷体" w:hAnsi="楷体" w:cs="楷体" w:hint="eastAsia"/>
              </w:rPr>
              <w:t>DDR3 2G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硬盘：</w:t>
            </w:r>
            <w:r>
              <w:rPr>
                <w:rStyle w:val="font11"/>
                <w:rFonts w:ascii="楷体" w:hAnsi="楷体" w:cs="楷体" w:hint="eastAsia"/>
              </w:rPr>
              <w:t>16G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网卡：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集成千兆以太网控制器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楷体" w:eastAsia="楷体" w:hAnsi="楷体" w:cs="楷体" w:hint="default"/>
              </w:rPr>
              <w:t>尺寸：＝</w:t>
            </w:r>
            <w:r>
              <w:rPr>
                <w:rStyle w:val="font11"/>
                <w:rFonts w:ascii="楷体" w:hAnsi="楷体" w:cs="楷体" w:hint="eastAsia"/>
              </w:rPr>
              <w:t>21.5</w:t>
            </w:r>
            <w:r>
              <w:rPr>
                <w:rStyle w:val="font31"/>
                <w:rFonts w:ascii="楷体" w:eastAsia="楷体" w:hAnsi="楷体" w:cs="楷体" w:hint="default"/>
              </w:rPr>
              <w:t>寸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液晶屏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（</w:t>
            </w:r>
            <w:r>
              <w:rPr>
                <w:rStyle w:val="font11"/>
                <w:rFonts w:ascii="楷体" w:hAnsi="楷体" w:cs="楷体" w:hint="eastAsia"/>
              </w:rPr>
              <w:t>A+</w:t>
            </w:r>
            <w:r>
              <w:rPr>
                <w:rStyle w:val="font31"/>
                <w:rFonts w:ascii="楷体" w:eastAsia="楷体" w:hAnsi="楷体" w:cs="楷体" w:hint="default"/>
              </w:rPr>
              <w:t>级）</w:t>
            </w:r>
            <w:r>
              <w:rPr>
                <w:rStyle w:val="font11"/>
                <w:rFonts w:ascii="楷体" w:hAnsi="楷体" w:cs="楷体" w:hint="eastAsia"/>
              </w:rPr>
              <w:t xml:space="preserve">; </w:t>
            </w:r>
            <w:r>
              <w:rPr>
                <w:rStyle w:val="font31"/>
                <w:rFonts w:ascii="楷体" w:eastAsia="楷体" w:hAnsi="楷体" w:cs="楷体" w:hint="default"/>
              </w:rPr>
              <w:t>防爆屏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显示分辨率：</w:t>
            </w:r>
            <w:r>
              <w:rPr>
                <w:rStyle w:val="font11"/>
                <w:rFonts w:ascii="楷体" w:hAnsi="楷体" w:cs="楷体" w:hint="eastAsia"/>
              </w:rPr>
              <w:t>1920</w:t>
            </w:r>
            <w:r>
              <w:rPr>
                <w:rStyle w:val="font31"/>
                <w:rFonts w:ascii="楷体" w:eastAsia="楷体" w:hAnsi="楷体" w:cs="楷体" w:hint="default"/>
              </w:rPr>
              <w:t>（垂直）</w:t>
            </w:r>
            <w:r>
              <w:rPr>
                <w:rStyle w:val="font11"/>
                <w:rFonts w:ascii="楷体" w:hAnsi="楷体" w:cs="楷体" w:hint="eastAsia"/>
              </w:rPr>
              <w:t>×</w:t>
            </w:r>
            <w:r>
              <w:rPr>
                <w:rStyle w:val="font11"/>
                <w:rFonts w:ascii="楷体" w:hAnsi="楷体" w:cs="楷体" w:hint="eastAsia"/>
              </w:rPr>
              <w:t>1080</w:t>
            </w:r>
            <w:r>
              <w:rPr>
                <w:rStyle w:val="font31"/>
                <w:rFonts w:ascii="楷体" w:eastAsia="楷体" w:hAnsi="楷体" w:cs="楷体" w:hint="default"/>
              </w:rPr>
              <w:t>（水平）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屏幕比例：</w:t>
            </w:r>
            <w:r>
              <w:rPr>
                <w:rStyle w:val="font11"/>
                <w:rFonts w:ascii="楷体" w:hAnsi="楷体" w:cs="楷体" w:hint="eastAsia"/>
              </w:rPr>
              <w:t>16:9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面板亮度：</w:t>
            </w:r>
            <w:r>
              <w:rPr>
                <w:rStyle w:val="font11"/>
                <w:rFonts w:ascii="楷体" w:hAnsi="楷体" w:cs="楷体" w:hint="eastAsia"/>
              </w:rPr>
              <w:t xml:space="preserve">280 </w:t>
            </w:r>
            <w:proofErr w:type="spellStart"/>
            <w:r>
              <w:rPr>
                <w:rStyle w:val="font11"/>
                <w:rFonts w:ascii="楷体" w:hAnsi="楷体" w:cs="楷体" w:hint="eastAsia"/>
              </w:rPr>
              <w:t>cd</w:t>
            </w:r>
            <w:proofErr w:type="spellEnd"/>
            <w:r>
              <w:rPr>
                <w:rStyle w:val="font11"/>
                <w:rFonts w:ascii="楷体" w:hAnsi="楷体" w:cs="楷体" w:hint="eastAsia"/>
              </w:rPr>
              <w:t xml:space="preserve">/m2  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显示色彩：＝</w:t>
            </w:r>
            <w:r>
              <w:rPr>
                <w:rStyle w:val="font11"/>
                <w:rFonts w:ascii="楷体" w:hAnsi="楷体" w:cs="楷体" w:hint="eastAsia"/>
              </w:rPr>
              <w:t xml:space="preserve">16.7M 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对比度：</w:t>
            </w:r>
            <w:r>
              <w:rPr>
                <w:rStyle w:val="font11"/>
                <w:rFonts w:ascii="楷体" w:hAnsi="楷体" w:cs="楷体" w:hint="eastAsia"/>
              </w:rPr>
              <w:t>3000:1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功放：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双声道功放系统；功率：＝</w:t>
            </w:r>
            <w:r>
              <w:rPr>
                <w:rStyle w:val="font11"/>
                <w:rFonts w:ascii="楷体" w:hAnsi="楷体" w:cs="楷体" w:hint="eastAsia"/>
              </w:rPr>
              <w:t xml:space="preserve">2 x 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无线：支持无线及蓝牙</w:t>
            </w:r>
            <w:r>
              <w:rPr>
                <w:rStyle w:val="font11"/>
                <w:rFonts w:ascii="楷体" w:hAnsi="楷体" w:cs="楷体" w:hint="eastAsia"/>
              </w:rPr>
              <w:t xml:space="preserve">;                            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DE70C8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21</w:t>
            </w:r>
            <w:r w:rsidR="00B36C34"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6C34" w:rsidTr="00446EF3">
        <w:trPr>
          <w:trHeight w:val="7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自助签到机</w:t>
            </w:r>
          </w:p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（壁挂式）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left"/>
              <w:textAlignment w:val="center"/>
              <w:rPr>
                <w:rStyle w:val="font31"/>
                <w:rFonts w:ascii="楷体" w:eastAsia="楷体" w:hAnsi="楷体" w:cs="楷体" w:hint="default"/>
              </w:rPr>
            </w:pPr>
            <w:r>
              <w:rPr>
                <w:rStyle w:val="font11"/>
                <w:rFonts w:ascii="楷体" w:hAnsi="楷体" w:cs="楷体" w:hint="eastAsia"/>
              </w:rPr>
              <w:t>CPU</w:t>
            </w:r>
            <w:r>
              <w:rPr>
                <w:rStyle w:val="font31"/>
                <w:rFonts w:ascii="楷体" w:eastAsia="楷体" w:hAnsi="楷体" w:cs="楷体" w:hint="default"/>
              </w:rPr>
              <w:t>：四核</w:t>
            </w:r>
            <w:r>
              <w:rPr>
                <w:rStyle w:val="font11"/>
                <w:rFonts w:ascii="楷体" w:hAnsi="楷体" w:cs="楷体" w:hint="eastAsia"/>
              </w:rPr>
              <w:t xml:space="preserve">  1.8GHz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内存：</w:t>
            </w:r>
            <w:r>
              <w:rPr>
                <w:rStyle w:val="font11"/>
                <w:rFonts w:ascii="楷体" w:hAnsi="楷体" w:cs="楷体" w:hint="eastAsia"/>
              </w:rPr>
              <w:t>DDR3 4G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lastRenderedPageBreak/>
              <w:t>硬盘：</w:t>
            </w:r>
            <w:r>
              <w:rPr>
                <w:rStyle w:val="font11"/>
                <w:rFonts w:ascii="楷体" w:hAnsi="楷体" w:cs="楷体" w:hint="eastAsia"/>
              </w:rPr>
              <w:t>16G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网卡：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集成千兆以太网控制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Style w:val="font31"/>
                <w:rFonts w:ascii="楷体" w:eastAsia="楷体" w:hAnsi="楷体" w:cs="楷体" w:hint="default"/>
              </w:rPr>
            </w:pPr>
            <w:r>
              <w:rPr>
                <w:rStyle w:val="font31"/>
                <w:rFonts w:ascii="楷体" w:eastAsia="楷体" w:hAnsi="楷体" w:cs="楷体" w:hint="default"/>
              </w:rPr>
              <w:t>尺寸：＝</w:t>
            </w:r>
            <w:r>
              <w:rPr>
                <w:rStyle w:val="font11"/>
                <w:rFonts w:ascii="楷体" w:hAnsi="楷体" w:cs="楷体" w:hint="eastAsia"/>
              </w:rPr>
              <w:t>21.5</w:t>
            </w:r>
            <w:r>
              <w:rPr>
                <w:rStyle w:val="font31"/>
                <w:rFonts w:ascii="楷体" w:eastAsia="楷体" w:hAnsi="楷体" w:cs="楷体" w:hint="default"/>
              </w:rPr>
              <w:t>寸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液晶液晶屏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（</w:t>
            </w:r>
            <w:r>
              <w:rPr>
                <w:rStyle w:val="font11"/>
                <w:rFonts w:ascii="楷体" w:hAnsi="楷体" w:cs="楷体" w:hint="eastAsia"/>
              </w:rPr>
              <w:t>A+</w:t>
            </w:r>
            <w:r>
              <w:rPr>
                <w:rStyle w:val="font31"/>
                <w:rFonts w:ascii="楷体" w:eastAsia="楷体" w:hAnsi="楷体" w:cs="楷体" w:hint="default"/>
              </w:rPr>
              <w:t>级）</w:t>
            </w:r>
            <w:r>
              <w:rPr>
                <w:rStyle w:val="font11"/>
                <w:rFonts w:ascii="楷体" w:hAnsi="楷体" w:cs="楷体" w:hint="eastAsia"/>
              </w:rPr>
              <w:t xml:space="preserve">; </w:t>
            </w:r>
            <w:r>
              <w:rPr>
                <w:rStyle w:val="font31"/>
                <w:rFonts w:ascii="楷体" w:eastAsia="楷体" w:hAnsi="楷体" w:cs="楷体" w:hint="default"/>
              </w:rPr>
              <w:t>防爆屏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显示分辨率：</w:t>
            </w:r>
            <w:r>
              <w:rPr>
                <w:rStyle w:val="font11"/>
                <w:rFonts w:ascii="楷体" w:hAnsi="楷体" w:cs="楷体" w:hint="eastAsia"/>
              </w:rPr>
              <w:t xml:space="preserve"> 3840</w:t>
            </w:r>
            <w:r>
              <w:rPr>
                <w:rStyle w:val="font31"/>
                <w:rFonts w:ascii="楷体" w:eastAsia="楷体" w:hAnsi="楷体" w:cs="楷体" w:hint="default"/>
              </w:rPr>
              <w:t>（垂直）</w:t>
            </w:r>
            <w:r>
              <w:rPr>
                <w:rStyle w:val="font11"/>
                <w:rFonts w:ascii="楷体" w:hAnsi="楷体" w:cs="楷体" w:hint="eastAsia"/>
              </w:rPr>
              <w:t>×</w:t>
            </w:r>
            <w:r>
              <w:rPr>
                <w:rStyle w:val="font11"/>
                <w:rFonts w:ascii="楷体" w:hAnsi="楷体" w:cs="楷体" w:hint="eastAsia"/>
              </w:rPr>
              <w:t>2160</w:t>
            </w:r>
            <w:r>
              <w:rPr>
                <w:rStyle w:val="font31"/>
                <w:rFonts w:ascii="楷体" w:eastAsia="楷体" w:hAnsi="楷体" w:cs="楷体" w:hint="default"/>
              </w:rPr>
              <w:t>（水平）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屏幕比例：</w:t>
            </w:r>
            <w:r>
              <w:rPr>
                <w:rStyle w:val="font11"/>
                <w:rFonts w:ascii="楷体" w:hAnsi="楷体" w:cs="楷体" w:hint="eastAsia"/>
              </w:rPr>
              <w:t>16:9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面板亮度：</w:t>
            </w:r>
            <w:r>
              <w:rPr>
                <w:rStyle w:val="font11"/>
                <w:rFonts w:ascii="楷体" w:hAnsi="楷体" w:cs="楷体" w:hint="eastAsia"/>
              </w:rPr>
              <w:t xml:space="preserve">350 </w:t>
            </w:r>
            <w:proofErr w:type="spellStart"/>
            <w:r>
              <w:rPr>
                <w:rStyle w:val="font11"/>
                <w:rFonts w:ascii="楷体" w:hAnsi="楷体" w:cs="楷体" w:hint="eastAsia"/>
              </w:rPr>
              <w:t>cd</w:t>
            </w:r>
            <w:proofErr w:type="spellEnd"/>
            <w:r>
              <w:rPr>
                <w:rStyle w:val="font11"/>
                <w:rFonts w:ascii="楷体" w:hAnsi="楷体" w:cs="楷体" w:hint="eastAsia"/>
              </w:rPr>
              <w:t xml:space="preserve">/m2  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显示色彩：＝</w:t>
            </w:r>
            <w:r>
              <w:rPr>
                <w:rStyle w:val="font11"/>
                <w:rFonts w:ascii="楷体" w:hAnsi="楷体" w:cs="楷体" w:hint="eastAsia"/>
              </w:rPr>
              <w:t xml:space="preserve">16.7M 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对比度：</w:t>
            </w:r>
            <w:r>
              <w:rPr>
                <w:rStyle w:val="font11"/>
                <w:rFonts w:ascii="楷体" w:hAnsi="楷体" w:cs="楷体" w:hint="eastAsia"/>
              </w:rPr>
              <w:t>3000:1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功放：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双声道功放系统；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无线：支持无线及蓝牙</w:t>
            </w:r>
            <w:r>
              <w:rPr>
                <w:rStyle w:val="font11"/>
                <w:rFonts w:ascii="楷体" w:hAnsi="楷体" w:cs="楷体" w:hint="eastAsia"/>
              </w:rPr>
              <w:t xml:space="preserve">; 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触摸屏：投射式多点电容触摸屏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触摸分辩率：</w:t>
            </w:r>
            <w:r>
              <w:rPr>
                <w:rStyle w:val="font11"/>
                <w:rFonts w:ascii="楷体" w:hAnsi="楷体" w:cs="楷体" w:hint="eastAsia"/>
              </w:rPr>
              <w:t>4096*4096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功放：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双声道功放系统；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热敏打印机：</w:t>
            </w:r>
            <w:r>
              <w:rPr>
                <w:rStyle w:val="font11"/>
                <w:rFonts w:ascii="楷体" w:hAnsi="楷体" w:cs="楷体" w:hint="eastAsia"/>
              </w:rPr>
              <w:t>58</w:t>
            </w:r>
            <w:r>
              <w:rPr>
                <w:rStyle w:val="font31"/>
                <w:rFonts w:ascii="楷体" w:eastAsia="楷体" w:hAnsi="楷体" w:cs="楷体" w:hint="default"/>
              </w:rPr>
              <w:t>打印机（半切）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打印方式：行式热敏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接口类型：</w:t>
            </w:r>
            <w:r>
              <w:rPr>
                <w:rStyle w:val="font11"/>
                <w:rFonts w:ascii="楷体" w:hAnsi="楷体" w:cs="楷体" w:hint="eastAsia"/>
              </w:rPr>
              <w:t xml:space="preserve"> USB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纸张幅面：</w:t>
            </w:r>
            <w:r>
              <w:rPr>
                <w:rStyle w:val="font11"/>
                <w:rFonts w:ascii="楷体" w:hAnsi="楷体" w:cs="楷体" w:hint="eastAsia"/>
              </w:rPr>
              <w:t>58MM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外设：支持一维、二维、多码扫描和身份证读卡功能</w:t>
            </w:r>
            <w:r>
              <w:rPr>
                <w:rStyle w:val="font11"/>
                <w:rFonts w:ascii="楷体" w:hAnsi="楷体" w:cs="楷体" w:hint="eastAsia"/>
              </w:rPr>
              <w:t>.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整机寿命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最小＞</w:t>
            </w:r>
            <w:r>
              <w:rPr>
                <w:rStyle w:val="font11"/>
                <w:rFonts w:ascii="楷体" w:hAnsi="楷体" w:cs="楷体" w:hint="eastAsia"/>
              </w:rPr>
              <w:t>60000</w:t>
            </w:r>
            <w:r>
              <w:rPr>
                <w:rStyle w:val="font31"/>
                <w:rFonts w:ascii="楷体" w:eastAsia="楷体" w:hAnsi="楷体" w:cs="楷体" w:hint="default"/>
              </w:rPr>
              <w:t>小时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DE70C8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 w:rsidR="00B36C34"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6C34" w:rsidTr="00446EF3">
        <w:trPr>
          <w:trHeight w:val="10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自助签到机</w:t>
            </w:r>
          </w:p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（落地式）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Style w:val="font11"/>
                <w:rFonts w:ascii="楷体" w:hAnsi="楷体" w:cs="楷体" w:hint="eastAsia"/>
              </w:rPr>
              <w:t>CPU</w:t>
            </w:r>
            <w:r>
              <w:rPr>
                <w:rStyle w:val="font31"/>
                <w:rFonts w:ascii="楷体" w:eastAsia="楷体" w:hAnsi="楷体" w:cs="楷体" w:hint="default"/>
              </w:rPr>
              <w:t>：四核</w:t>
            </w:r>
            <w:r>
              <w:rPr>
                <w:rStyle w:val="font11"/>
                <w:rFonts w:ascii="楷体" w:hAnsi="楷体" w:cs="楷体" w:hint="eastAsia"/>
              </w:rPr>
              <w:t xml:space="preserve">  1.8GHz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内存：</w:t>
            </w:r>
            <w:r>
              <w:rPr>
                <w:rStyle w:val="font11"/>
                <w:rFonts w:ascii="楷体" w:hAnsi="楷体" w:cs="楷体" w:hint="eastAsia"/>
              </w:rPr>
              <w:t>DDR3 4G</w:t>
            </w:r>
            <w:r>
              <w:rPr>
                <w:rStyle w:val="font11"/>
                <w:rFonts w:ascii="楷体" w:hAnsi="楷体" w:cs="楷体" w:hint="eastAsia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硬盘：</w:t>
            </w:r>
            <w:r>
              <w:rPr>
                <w:rStyle w:val="font11"/>
                <w:rFonts w:ascii="楷体" w:hAnsi="楷体" w:cs="楷体" w:hint="eastAsia"/>
              </w:rPr>
              <w:t>16G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21.5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寸宽屏电容触摸屏：分辨率：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4096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4096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，透光率：最高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；响应时间：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&lt;10ms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，寿命长高度耐久，不怕刮伤，触摸无需力度，单点触摸寿命大于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6500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万次，抗环境特性：防水、防尘、防爆、防磁、防静电等，寿命：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年以上。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  <w:t>21.5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寸宽屏液晶显示器：点距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"TFT 0.297mm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，分辨率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1440*900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，对比度：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1000:1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，亮度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300cd/m2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，响应速度：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6ms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，屏幕比例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9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网络接口：可提供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RJ45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标准网络接口</w:t>
            </w:r>
          </w:p>
          <w:p w:rsidR="00B36C34" w:rsidRPr="00E23378" w:rsidRDefault="00B36C34" w:rsidP="00446EF3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楷体" w:eastAsia="楷体" w:hAnsi="楷体" w:cs="楷体" w:hint="default"/>
              </w:rPr>
              <w:t>外设：支持一维、二维、多码扫描和身份证读卡功能</w:t>
            </w: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font31"/>
                <w:rFonts w:ascii="楷体" w:eastAsia="楷体" w:hAnsi="楷体" w:cs="楷体" w:hint="default"/>
              </w:rPr>
              <w:t>功放：</w:t>
            </w:r>
            <w:r>
              <w:rPr>
                <w:rStyle w:val="font11"/>
                <w:rFonts w:ascii="楷体" w:hAnsi="楷体" w:cs="楷体" w:hint="eastAsia"/>
              </w:rPr>
              <w:t xml:space="preserve"> </w:t>
            </w:r>
            <w:r>
              <w:rPr>
                <w:rStyle w:val="font31"/>
                <w:rFonts w:ascii="楷体" w:eastAsia="楷体" w:hAnsi="楷体" w:cs="楷体" w:hint="default"/>
              </w:rPr>
              <w:t>双声道功放系统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0057" w:rsidTr="00446EF3">
        <w:trPr>
          <w:trHeight w:val="12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057" w:rsidRDefault="00D70057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0057" w:rsidRDefault="00D70057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0057" w:rsidRDefault="00DE70C8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cs="楷体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PU:8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核心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线程</w:t>
            </w:r>
          </w:p>
          <w:p w:rsidR="00DE70C8" w:rsidRDefault="00DE70C8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内存：不低于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64G</w:t>
            </w:r>
          </w:p>
          <w:p w:rsidR="00DE70C8" w:rsidRDefault="00DE70C8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硬盘：不低于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300G</w:t>
            </w:r>
          </w:p>
          <w:p w:rsidR="00DE70C8" w:rsidRDefault="00DE70C8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系统：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 xml:space="preserve">Windows server 2008 R2 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0057" w:rsidRDefault="00DE70C8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6C34" w:rsidTr="00446EF3">
        <w:trPr>
          <w:trHeight w:val="12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广播功放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额定功率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:30W;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标准抗阻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:4-8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;</w:t>
            </w:r>
          </w:p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频率响应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:80Hz-18KHz;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B36C34" w:rsidTr="00446EF3">
        <w:trPr>
          <w:trHeight w:val="7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2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b/>
                <w:color w:val="000000"/>
                <w:kern w:val="0"/>
                <w:sz w:val="20"/>
                <w:szCs w:val="20"/>
              </w:rPr>
              <w:t>吸顶喇叭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left"/>
              <w:textAlignment w:val="center"/>
              <w:rPr>
                <w:rFonts w:ascii="楷体" w:hAnsi="楷体" w:cs="楷体"/>
                <w:color w:val="000000"/>
                <w:sz w:val="18"/>
                <w:szCs w:val="18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喇叭单元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6.5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寸；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功率大小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3-6W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定压输入</w:t>
            </w:r>
            <w:r>
              <w:rPr>
                <w:rFonts w:ascii="楷体" w:hAnsi="楷体" w:cs="楷体" w:hint="eastAsia"/>
                <w:color w:val="000000"/>
                <w:kern w:val="0"/>
                <w:sz w:val="18"/>
                <w:szCs w:val="18"/>
              </w:rPr>
              <w:t>70-100v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C34" w:rsidRDefault="00B36C34" w:rsidP="00446EF3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</w:tbl>
    <w:p w:rsidR="00B36C34" w:rsidRDefault="00B36C34" w:rsidP="00B36C34">
      <w:pPr>
        <w:spacing w:line="360" w:lineRule="auto"/>
        <w:jc w:val="left"/>
        <w:rPr>
          <w:rFonts w:ascii="宋体" w:hAnsi="宋体"/>
        </w:rPr>
      </w:pPr>
    </w:p>
    <w:p w:rsidR="003D6323" w:rsidRDefault="003D6323"/>
    <w:sectPr w:rsidR="003D6323" w:rsidSect="00F1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6A" w:rsidRDefault="00311D6A" w:rsidP="00EA7700">
      <w:r>
        <w:separator/>
      </w:r>
    </w:p>
  </w:endnote>
  <w:endnote w:type="continuationSeparator" w:id="0">
    <w:p w:rsidR="00311D6A" w:rsidRDefault="00311D6A" w:rsidP="00EA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6A" w:rsidRDefault="00311D6A" w:rsidP="00EA7700">
      <w:r>
        <w:separator/>
      </w:r>
    </w:p>
  </w:footnote>
  <w:footnote w:type="continuationSeparator" w:id="0">
    <w:p w:rsidR="00311D6A" w:rsidRDefault="00311D6A" w:rsidP="00EA7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8AFD2"/>
    <w:multiLevelType w:val="singleLevel"/>
    <w:tmpl w:val="A6C8AFD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CF62401"/>
    <w:multiLevelType w:val="multilevel"/>
    <w:tmpl w:val="0EF408E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468638A1"/>
    <w:multiLevelType w:val="singleLevel"/>
    <w:tmpl w:val="468638A1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323"/>
    <w:rsid w:val="00085DC1"/>
    <w:rsid w:val="00093020"/>
    <w:rsid w:val="000F0761"/>
    <w:rsid w:val="001D2F80"/>
    <w:rsid w:val="00311D6A"/>
    <w:rsid w:val="00340B10"/>
    <w:rsid w:val="00382FCF"/>
    <w:rsid w:val="003848FC"/>
    <w:rsid w:val="003A5728"/>
    <w:rsid w:val="003B31D0"/>
    <w:rsid w:val="003B57F7"/>
    <w:rsid w:val="003D6323"/>
    <w:rsid w:val="003E6368"/>
    <w:rsid w:val="00453ACF"/>
    <w:rsid w:val="004B3321"/>
    <w:rsid w:val="00607CDA"/>
    <w:rsid w:val="00657207"/>
    <w:rsid w:val="00672451"/>
    <w:rsid w:val="006A3314"/>
    <w:rsid w:val="006A4913"/>
    <w:rsid w:val="006B0C46"/>
    <w:rsid w:val="006D0A10"/>
    <w:rsid w:val="00702E45"/>
    <w:rsid w:val="0070480F"/>
    <w:rsid w:val="0072187D"/>
    <w:rsid w:val="007E104C"/>
    <w:rsid w:val="00833334"/>
    <w:rsid w:val="00837C87"/>
    <w:rsid w:val="008C7A92"/>
    <w:rsid w:val="008D75C6"/>
    <w:rsid w:val="008E2965"/>
    <w:rsid w:val="009F19AD"/>
    <w:rsid w:val="00A1105B"/>
    <w:rsid w:val="00A247BF"/>
    <w:rsid w:val="00AE400E"/>
    <w:rsid w:val="00B3122B"/>
    <w:rsid w:val="00B3635A"/>
    <w:rsid w:val="00B36C34"/>
    <w:rsid w:val="00B64C57"/>
    <w:rsid w:val="00C56E2B"/>
    <w:rsid w:val="00CB6460"/>
    <w:rsid w:val="00CD1CEC"/>
    <w:rsid w:val="00CE7135"/>
    <w:rsid w:val="00D70057"/>
    <w:rsid w:val="00DC64DE"/>
    <w:rsid w:val="00DE70C8"/>
    <w:rsid w:val="00E101E6"/>
    <w:rsid w:val="00E23378"/>
    <w:rsid w:val="00E534E2"/>
    <w:rsid w:val="00EA7700"/>
    <w:rsid w:val="00EB18F0"/>
    <w:rsid w:val="00F17A3A"/>
    <w:rsid w:val="00F27AB3"/>
    <w:rsid w:val="00F70EBD"/>
    <w:rsid w:val="00F82665"/>
    <w:rsid w:val="00F87E01"/>
    <w:rsid w:val="00F946B9"/>
    <w:rsid w:val="00FA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6C34"/>
    <w:pPr>
      <w:keepNext/>
      <w:keepLines/>
      <w:spacing w:before="340" w:after="330" w:line="578" w:lineRule="auto"/>
      <w:outlineLvl w:val="0"/>
    </w:pPr>
    <w:rPr>
      <w:rFonts w:eastAsia="楷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7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700"/>
    <w:rPr>
      <w:sz w:val="18"/>
      <w:szCs w:val="18"/>
    </w:rPr>
  </w:style>
  <w:style w:type="paragraph" w:styleId="a5">
    <w:name w:val="Normal (Web)"/>
    <w:basedOn w:val="a"/>
    <w:rsid w:val="00085DC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B36C34"/>
    <w:rPr>
      <w:rFonts w:eastAsia="楷体"/>
      <w:b/>
      <w:bCs/>
      <w:kern w:val="44"/>
      <w:sz w:val="44"/>
      <w:szCs w:val="44"/>
    </w:rPr>
  </w:style>
  <w:style w:type="paragraph" w:styleId="a6">
    <w:name w:val="annotation text"/>
    <w:basedOn w:val="a"/>
    <w:link w:val="Char1"/>
    <w:uiPriority w:val="99"/>
    <w:unhideWhenUsed/>
    <w:qFormat/>
    <w:rsid w:val="00B36C34"/>
    <w:pPr>
      <w:jc w:val="left"/>
    </w:pPr>
    <w:rPr>
      <w:rFonts w:eastAsia="楷体"/>
      <w:sz w:val="28"/>
    </w:rPr>
  </w:style>
  <w:style w:type="character" w:customStyle="1" w:styleId="Char1">
    <w:name w:val="批注文字 Char"/>
    <w:basedOn w:val="a0"/>
    <w:link w:val="a6"/>
    <w:uiPriority w:val="99"/>
    <w:qFormat/>
    <w:rsid w:val="00B36C34"/>
    <w:rPr>
      <w:rFonts w:eastAsia="楷体"/>
      <w:sz w:val="28"/>
    </w:rPr>
  </w:style>
  <w:style w:type="character" w:customStyle="1" w:styleId="font11">
    <w:name w:val="font11"/>
    <w:basedOn w:val="a0"/>
    <w:rsid w:val="00B36C34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B36C3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B36C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6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陈蕊</cp:lastModifiedBy>
  <cp:revision>19</cp:revision>
  <dcterms:created xsi:type="dcterms:W3CDTF">2022-01-20T02:30:00Z</dcterms:created>
  <dcterms:modified xsi:type="dcterms:W3CDTF">2022-02-17T07:42:00Z</dcterms:modified>
</cp:coreProperties>
</file>