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5B" w:rsidRDefault="00D4270A" w:rsidP="00A265C0">
      <w:pPr>
        <w:widowControl/>
        <w:numPr>
          <w:ilvl w:val="0"/>
          <w:numId w:val="1"/>
        </w:numPr>
        <w:shd w:val="clear" w:color="auto" w:fill="FFFFFF"/>
        <w:ind w:firstLineChars="196" w:firstLine="551"/>
        <w:jc w:val="left"/>
        <w:rPr>
          <w:rFonts w:ascii="仿宋_GB2312" w:eastAsia="仿宋_GB2312" w:hAnsi="仿宋" w:cs="宋体" w:hint="eastAsia"/>
          <w:b/>
          <w:bCs/>
          <w:kern w:val="0"/>
          <w:sz w:val="28"/>
          <w:szCs w:val="28"/>
        </w:rPr>
      </w:pPr>
      <w:r>
        <w:rPr>
          <w:rFonts w:ascii="仿宋_GB2312" w:eastAsia="仿宋_GB2312" w:hAnsi="仿宋" w:cs="宋体" w:hint="eastAsia"/>
          <w:b/>
          <w:bCs/>
          <w:kern w:val="0"/>
          <w:sz w:val="28"/>
          <w:szCs w:val="28"/>
        </w:rPr>
        <w:t>项目内容</w:t>
      </w:r>
    </w:p>
    <w:p w:rsidR="006C5693" w:rsidRPr="00A265C0" w:rsidRDefault="006C5693" w:rsidP="006C5693">
      <w:pPr>
        <w:widowControl/>
        <w:shd w:val="clear" w:color="auto" w:fill="FFFFFF"/>
        <w:ind w:left="551"/>
        <w:jc w:val="left"/>
        <w:rPr>
          <w:rFonts w:ascii="仿宋_GB2312" w:eastAsia="仿宋_GB2312" w:hAnsi="仿宋" w:cs="宋体"/>
          <w:b/>
          <w:bCs/>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826"/>
        <w:gridCol w:w="3709"/>
        <w:gridCol w:w="1346"/>
      </w:tblGrid>
      <w:tr w:rsidR="006A2B72" w:rsidRPr="00220BFB" w:rsidTr="00A265C0">
        <w:trPr>
          <w:trHeight w:val="270"/>
        </w:trPr>
        <w:tc>
          <w:tcPr>
            <w:tcW w:w="659" w:type="dxa"/>
            <w:shd w:val="clear" w:color="auto" w:fill="auto"/>
            <w:noWrap/>
            <w:vAlign w:val="center"/>
            <w:hideMark/>
          </w:tcPr>
          <w:p w:rsidR="006A2B72" w:rsidRPr="00220BFB" w:rsidRDefault="006A2B72" w:rsidP="00730EC0">
            <w:pPr>
              <w:widowControl/>
              <w:shd w:val="clear" w:color="auto" w:fill="FFFFFF"/>
              <w:jc w:val="center"/>
              <w:rPr>
                <w:rFonts w:ascii="仿宋_GB2312" w:eastAsia="仿宋_GB2312" w:hAnsi="仿宋" w:cs="宋体"/>
                <w:bCs/>
                <w:kern w:val="0"/>
                <w:szCs w:val="21"/>
              </w:rPr>
            </w:pPr>
            <w:r w:rsidRPr="00220BFB">
              <w:rPr>
                <w:rFonts w:ascii="仿宋_GB2312" w:eastAsia="仿宋_GB2312" w:hAnsi="仿宋" w:cs="宋体" w:hint="eastAsia"/>
                <w:bCs/>
                <w:kern w:val="0"/>
                <w:szCs w:val="21"/>
              </w:rPr>
              <w:t>序号</w:t>
            </w:r>
          </w:p>
        </w:tc>
        <w:tc>
          <w:tcPr>
            <w:tcW w:w="1009" w:type="dxa"/>
            <w:shd w:val="clear" w:color="auto" w:fill="auto"/>
            <w:noWrap/>
            <w:vAlign w:val="center"/>
            <w:hideMark/>
          </w:tcPr>
          <w:p w:rsidR="006A2B72" w:rsidRPr="00220BFB" w:rsidRDefault="006A2B72" w:rsidP="00730EC0">
            <w:pPr>
              <w:widowControl/>
              <w:shd w:val="clear" w:color="auto" w:fill="FFFFFF"/>
              <w:jc w:val="center"/>
              <w:rPr>
                <w:rFonts w:ascii="仿宋_GB2312" w:eastAsia="仿宋_GB2312" w:hAnsi="仿宋" w:cs="宋体"/>
                <w:bCs/>
                <w:kern w:val="0"/>
                <w:szCs w:val="21"/>
              </w:rPr>
            </w:pPr>
            <w:r w:rsidRPr="00220BFB">
              <w:rPr>
                <w:rFonts w:ascii="仿宋_GB2312" w:eastAsia="仿宋_GB2312" w:hAnsi="仿宋" w:cs="宋体" w:hint="eastAsia"/>
                <w:bCs/>
                <w:kern w:val="0"/>
                <w:szCs w:val="21"/>
              </w:rPr>
              <w:t>分类</w:t>
            </w:r>
          </w:p>
        </w:tc>
        <w:tc>
          <w:tcPr>
            <w:tcW w:w="1862" w:type="dxa"/>
            <w:shd w:val="clear" w:color="auto" w:fill="auto"/>
            <w:noWrap/>
            <w:vAlign w:val="center"/>
            <w:hideMark/>
          </w:tcPr>
          <w:p w:rsidR="006A2B72" w:rsidRPr="00220BFB" w:rsidRDefault="006A2B72" w:rsidP="00730EC0">
            <w:pPr>
              <w:widowControl/>
              <w:shd w:val="clear" w:color="auto" w:fill="FFFFFF"/>
              <w:jc w:val="center"/>
              <w:rPr>
                <w:rFonts w:ascii="仿宋_GB2312" w:eastAsia="仿宋_GB2312" w:hAnsi="仿宋" w:cs="宋体"/>
                <w:bCs/>
                <w:kern w:val="0"/>
                <w:szCs w:val="21"/>
              </w:rPr>
            </w:pPr>
            <w:r w:rsidRPr="00220BFB">
              <w:rPr>
                <w:rFonts w:ascii="仿宋_GB2312" w:eastAsia="仿宋_GB2312" w:hAnsi="仿宋" w:cs="宋体" w:hint="eastAsia"/>
                <w:bCs/>
                <w:kern w:val="0"/>
                <w:szCs w:val="21"/>
              </w:rPr>
              <w:t>产品名称</w:t>
            </w:r>
          </w:p>
        </w:tc>
        <w:tc>
          <w:tcPr>
            <w:tcW w:w="3661" w:type="dxa"/>
            <w:shd w:val="clear" w:color="auto" w:fill="auto"/>
            <w:noWrap/>
            <w:vAlign w:val="center"/>
            <w:hideMark/>
          </w:tcPr>
          <w:p w:rsidR="006A2B72" w:rsidRPr="00220BFB" w:rsidRDefault="006A2B72" w:rsidP="00730EC0">
            <w:pPr>
              <w:widowControl/>
              <w:shd w:val="clear" w:color="auto" w:fill="FFFFFF"/>
              <w:jc w:val="center"/>
              <w:rPr>
                <w:rFonts w:ascii="仿宋_GB2312" w:eastAsia="仿宋_GB2312" w:hAnsi="仿宋" w:cs="宋体"/>
                <w:bCs/>
                <w:kern w:val="0"/>
                <w:szCs w:val="21"/>
              </w:rPr>
            </w:pPr>
            <w:r w:rsidRPr="00220BFB">
              <w:rPr>
                <w:rFonts w:ascii="仿宋_GB2312" w:eastAsia="仿宋_GB2312" w:hAnsi="仿宋" w:cs="宋体" w:hint="eastAsia"/>
                <w:bCs/>
                <w:kern w:val="0"/>
                <w:szCs w:val="21"/>
              </w:rPr>
              <w:t>功能和用途（开展诊疗项目）</w:t>
            </w:r>
          </w:p>
        </w:tc>
        <w:tc>
          <w:tcPr>
            <w:tcW w:w="1331" w:type="dxa"/>
            <w:shd w:val="clear" w:color="auto" w:fill="auto"/>
            <w:noWrap/>
            <w:vAlign w:val="center"/>
            <w:hideMark/>
          </w:tcPr>
          <w:p w:rsidR="006A2B72" w:rsidRPr="00220BFB" w:rsidRDefault="006A2B72" w:rsidP="00730EC0">
            <w:pPr>
              <w:widowControl/>
              <w:shd w:val="clear" w:color="auto" w:fill="FFFFFF"/>
              <w:jc w:val="center"/>
              <w:rPr>
                <w:rFonts w:ascii="仿宋_GB2312" w:eastAsia="仿宋_GB2312" w:hAnsi="仿宋" w:cs="宋体"/>
                <w:bCs/>
                <w:kern w:val="0"/>
                <w:szCs w:val="21"/>
              </w:rPr>
            </w:pPr>
            <w:r w:rsidRPr="00220BFB">
              <w:rPr>
                <w:rFonts w:ascii="仿宋_GB2312" w:eastAsia="仿宋_GB2312" w:hAnsi="仿宋" w:cs="宋体" w:hint="eastAsia"/>
                <w:bCs/>
                <w:kern w:val="0"/>
                <w:szCs w:val="21"/>
              </w:rPr>
              <w:t>是否专机专用</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粪便形态学10项</w:t>
            </w:r>
            <w:proofErr w:type="gramStart"/>
            <w:r w:rsidRPr="00220BFB">
              <w:rPr>
                <w:rFonts w:ascii="仿宋_GB2312" w:eastAsia="仿宋_GB2312" w:hAnsi="仿宋" w:cs="宋体" w:hint="eastAsia"/>
                <w:bCs/>
                <w:kern w:val="0"/>
                <w:szCs w:val="21"/>
              </w:rPr>
              <w:t>质控品</w:t>
            </w:r>
            <w:proofErr w:type="gramEnd"/>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用于粪便形态学检测的质控品</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美蓝厌氧指示剂</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厌氧环境指示</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苏木素染液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用于骨髓细胞化学染色</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髓过氧化物酶（MPO）染色液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用于骨髓细胞化学染色</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铁染色液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用于骨髓细胞化学染色</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血小板稀释液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用于血小板手工计数</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血型鉴定和抗体筛查质控品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用于血型鉴定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血细胞计数器</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用于血细胞分类计数</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一次性接种环</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用于一次性接种细菌使用。</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一次性使用96孔平板</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乙肝核心抗体检测稀释用</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ABO、</w:t>
            </w:r>
            <w:proofErr w:type="spellStart"/>
            <w:r w:rsidRPr="00220BFB">
              <w:rPr>
                <w:rFonts w:ascii="仿宋_GB2312" w:eastAsia="仿宋_GB2312" w:hAnsi="仿宋" w:cs="宋体" w:hint="eastAsia"/>
                <w:bCs/>
                <w:kern w:val="0"/>
                <w:szCs w:val="21"/>
              </w:rPr>
              <w:t>RhD</w:t>
            </w:r>
            <w:proofErr w:type="spellEnd"/>
            <w:r w:rsidRPr="00220BFB">
              <w:rPr>
                <w:rFonts w:ascii="仿宋_GB2312" w:eastAsia="仿宋_GB2312" w:hAnsi="仿宋" w:cs="宋体" w:hint="eastAsia"/>
                <w:bCs/>
                <w:kern w:val="0"/>
                <w:szCs w:val="21"/>
              </w:rPr>
              <w:t xml:space="preserve"> 血型检测卡（微柱凝胶）</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用于血型鉴定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ABO、</w:t>
            </w:r>
            <w:proofErr w:type="spellStart"/>
            <w:r w:rsidRPr="00220BFB">
              <w:rPr>
                <w:rFonts w:ascii="仿宋_GB2312" w:eastAsia="仿宋_GB2312" w:hAnsi="仿宋" w:cs="宋体" w:hint="eastAsia"/>
                <w:bCs/>
                <w:kern w:val="0"/>
                <w:szCs w:val="21"/>
              </w:rPr>
              <w:t>RhD</w:t>
            </w:r>
            <w:proofErr w:type="spellEnd"/>
            <w:r w:rsidRPr="00220BFB">
              <w:rPr>
                <w:rFonts w:ascii="仿宋_GB2312" w:eastAsia="仿宋_GB2312" w:hAnsi="仿宋" w:cs="宋体" w:hint="eastAsia"/>
                <w:bCs/>
                <w:kern w:val="0"/>
                <w:szCs w:val="21"/>
              </w:rPr>
              <w:t>血型定型检测卡（单克隆抗体）</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用于血型鉴定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B 群链球菌检测液（培养法）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用于阴道分泌物和直肠拭子样本中B群链球菌的增菌、培养、鉴定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B族链球菌核酸检测试剂盒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B族链球菌核酸检测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E试验法药敏条（阿米卡星、阿莫西林/克拉维酸、阿奇霉素、氨苄西林、氨曲南、苯唑西林、多粘菌素B、伏立康唑、氟康唑、复方新诺明、红霉素、环丙沙</w:t>
            </w:r>
            <w:r w:rsidRPr="00220BFB">
              <w:rPr>
                <w:rFonts w:ascii="仿宋_GB2312" w:eastAsia="仿宋_GB2312" w:hAnsi="仿宋" w:cs="宋体" w:hint="eastAsia"/>
                <w:bCs/>
                <w:kern w:val="0"/>
                <w:szCs w:val="21"/>
              </w:rPr>
              <w:lastRenderedPageBreak/>
              <w:t>星、卡泊芬净、克林霉素、利奈唑胺、两性霉素B、氯霉素、美罗培南、米诺环素、诺氟沙星、哌拉西林/他唑巴坦、青霉素、庆大霉素、四环素、替加环素、替考拉宁、头孢吡肟、头孢呋辛、头孢哌酮舒巴坦、头孢曲松、头孢噻肟、头孢他啶、头孢他啶、头孢唑啉、万古霉素、亚胺培南、伊曲康唑、左氧氟沙星)</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用于定量检测阿米卡星对分离出的待测菌株的最低抑菌浓度（MIC）</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16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Rh血型抗原检测卡（单克隆抗体）</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用于血型鉴定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鼻病毒核酸检测试剂盒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鼻病毒核酸检测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不规则抗体检测试剂（人血红细胞）</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用于血型鉴定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肠杆菌药敏检测试剂盒（比色/比浊法）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用于肠杆菌的体外药敏测定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触酶试剂（过氧化氢）</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用于细菌鉴定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非发酵菌药敏检测试剂盒（比色/比浊法）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用于非发酵菌的体外药敏测定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革兰阳性菌药敏检测试剂盒（比色/比浊法）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用于革兰氏阳性菌的体外药敏测定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革兰阴性菌检测试剂盒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本产品通过检测人血清,透析液，透析用水中革兰阴性菌脂多糖（内毒素）含量，诊断细菌感染和保证透析安全。</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呼吸道病毒核酸六重联检试剂盒(PCR荧光探针法)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呼吸道病毒核酸检测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抗酸荧光显色试剂</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用于分枝杆菌、 诺卡菌等抗酸性菌的荧光染色</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26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链球菌药敏检测试剂盒（比色/比浊法）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用于链球菌的体外药敏测定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诺如病毒核酸检测试剂盒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诺如病毒核酸检测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诺如病毒抗原检测试剂盒(胶体金法)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诺如病毒抗原的检测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曲霉菌抗原检测试剂盒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本产品用于体外定性检测人血清样本中的曲霉菌半乳甘露聚糖抗原，可用于对侵袭性曲霉菌感染高危患者的筛查诊断，动态疗效监测及临床用药的评估</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人ABO反定型用红细胞试剂盒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用于血型鉴定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人偏肺病毒核酸检测试剂盒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人偏肺病毒核酸检测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肉汤培养基、肉汤培养基（含氯）、运送培养基、SS琼脂平板、尿道菌显色平板、哥伦比亚血琼脂平板、血琼脂平板（普通血琼脂平板）、麦康凯琼脂平板、伊红美兰琼脂平板、庆大霉素琼脂、弧菌显色平板、碱性蛋白胨水培养基、苛养菌药敏琼脂平板（用于链球菌）、MH琼脂平板、淋球菌琼脂平板、耐药菌三联检显色平板、念珠菌显色平板（A、B）、苛养菌药敏琼脂平板（用于嗜血杆菌）、増菌培养基、物表测试培养基、巧克力琼脂培养基（不加抗生素）、巧克力色血琼脂平板（用于培养嗜</w:t>
            </w:r>
            <w:r w:rsidRPr="00220BFB">
              <w:rPr>
                <w:rFonts w:ascii="仿宋_GB2312" w:eastAsia="仿宋_GB2312" w:hAnsi="仿宋" w:cs="宋体" w:hint="eastAsia"/>
                <w:bCs/>
                <w:kern w:val="0"/>
                <w:szCs w:val="21"/>
              </w:rPr>
              <w:lastRenderedPageBreak/>
              <w:t>血杆菌）、血琼脂基础、营养琼脂培养基(B106)、苛养菌药敏琼脂平板（用于真菌）</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含氯、碘类消毒剂中和培养基（10支/盒，9ml/支)</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33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细菌免疫显色试剂</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本产品采用胶体金免疫层析法的原理，可对6种碳青霉烯酶进行检测（KPC/NDM/IMP/VIM/OXA-48/OXA-23)，主要用于肠杆菌目细菌（如大肠杆菌、肺炎克雷伯菌等）、非发酵菌（如铜绿假单胞菌、鲍曼不动杆菌等）的碳青霉烯酶进行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药敏纸片（头孢他啶/阿维巴坦等）</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用于体外抗微生物药物敏感性试验</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隐球菌荚膜多糖抗原检测</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本产品通过检测脑脊液或血清样本中荚膜多糖阳性可作为临床确诊隐球菌感染的依据。</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真菌免疫荧光显色试剂（I型）</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在免疫组化反应或原位杂交反应中与β-葡聚糖抗原结合， 通过荧光染色， 将靶点进行标记进行真菌鉴定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真菌药敏检测试剂盒（比色/比浊法）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用于真菌的体外药敏测定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低分子肝素质控品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用于血浆中抗</w:t>
            </w:r>
            <w:proofErr w:type="spellStart"/>
            <w:r w:rsidRPr="00220BFB">
              <w:rPr>
                <w:rFonts w:ascii="仿宋_GB2312" w:eastAsia="仿宋_GB2312" w:hAnsi="仿宋" w:cs="宋体" w:hint="eastAsia"/>
                <w:bCs/>
                <w:kern w:val="0"/>
                <w:szCs w:val="21"/>
              </w:rPr>
              <w:t>Xa</w:t>
            </w:r>
            <w:proofErr w:type="spellEnd"/>
            <w:r w:rsidRPr="00220BFB">
              <w:rPr>
                <w:rFonts w:ascii="仿宋_GB2312" w:eastAsia="仿宋_GB2312" w:hAnsi="仿宋" w:cs="宋体" w:hint="eastAsia"/>
                <w:bCs/>
                <w:kern w:val="0"/>
                <w:szCs w:val="21"/>
              </w:rPr>
              <w:t>活性的定量检测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CS-5100、CS-2100i、CA-1500凝血分析仪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39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肝素校准品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用于血浆中抗</w:t>
            </w:r>
            <w:proofErr w:type="spellStart"/>
            <w:r w:rsidRPr="00220BFB">
              <w:rPr>
                <w:rFonts w:ascii="仿宋_GB2312" w:eastAsia="仿宋_GB2312" w:hAnsi="仿宋" w:cs="宋体" w:hint="eastAsia"/>
                <w:bCs/>
                <w:kern w:val="0"/>
                <w:szCs w:val="21"/>
              </w:rPr>
              <w:t>Xa</w:t>
            </w:r>
            <w:proofErr w:type="spellEnd"/>
            <w:r w:rsidRPr="00220BFB">
              <w:rPr>
                <w:rFonts w:ascii="仿宋_GB2312" w:eastAsia="仿宋_GB2312" w:hAnsi="仿宋" w:cs="宋体" w:hint="eastAsia"/>
                <w:bCs/>
                <w:kern w:val="0"/>
                <w:szCs w:val="21"/>
              </w:rPr>
              <w:t>活性的定量检测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CS-5100、CS-2100i、CA-1500凝血分析仪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干扰检查 A 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用于凝血分析仪的性能验证</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CS-5100、CS-2100i、CA-1500凝血分析仪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w:t>
            </w:r>
            <w:r w:rsidRPr="00220BFB">
              <w:rPr>
                <w:rFonts w:ascii="仿宋_GB2312" w:eastAsia="仿宋_GB2312" w:hAnsi="仿宋" w:cs="宋体" w:hint="eastAsia"/>
                <w:bCs/>
                <w:kern w:val="0"/>
                <w:szCs w:val="21"/>
              </w:rPr>
              <w:lastRenderedPageBreak/>
              <w:t>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高密度脂蛋白校准品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用于校准低密度脂蛋白检测。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42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光检查液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用于仪器光学保养</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胱抑素C校准品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用于校准胱抑素C。</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凝血酶-抗凝血酶III复合物校准品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用于凝血酶-抗凝血酶III复合物的检测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凝血酶-抗凝血酶III复合物质控物</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用于凝血酶-抗凝血酶III复合物的检测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普通肝素质控品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用于血浆中抗</w:t>
            </w:r>
            <w:proofErr w:type="spellStart"/>
            <w:r w:rsidRPr="00220BFB">
              <w:rPr>
                <w:rFonts w:ascii="仿宋_GB2312" w:eastAsia="仿宋_GB2312" w:hAnsi="仿宋" w:cs="宋体" w:hint="eastAsia"/>
                <w:bCs/>
                <w:kern w:val="0"/>
                <w:szCs w:val="21"/>
              </w:rPr>
              <w:t>Xa</w:t>
            </w:r>
            <w:proofErr w:type="spellEnd"/>
            <w:r w:rsidRPr="00220BFB">
              <w:rPr>
                <w:rFonts w:ascii="仿宋_GB2312" w:eastAsia="仿宋_GB2312" w:hAnsi="仿宋" w:cs="宋体" w:hint="eastAsia"/>
                <w:bCs/>
                <w:kern w:val="0"/>
                <w:szCs w:val="21"/>
              </w:rPr>
              <w:t>活性的定量检测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CS-5100、CS-2100i、CA-1500凝血分析仪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清洗液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用于仪器管路冲洗</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全自动免疫检测系统用底物液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用于仪器管路冲洗</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49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视黄醇结合蛋白校准品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用于校准视黄醇结合蛋白。</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w:t>
            </w:r>
            <w:r w:rsidRPr="00220BFB">
              <w:rPr>
                <w:rFonts w:ascii="仿宋_GB2312" w:eastAsia="仿宋_GB2312" w:hAnsi="仿宋" w:cs="宋体" w:hint="eastAsia"/>
                <w:bCs/>
                <w:kern w:val="0"/>
                <w:szCs w:val="21"/>
              </w:rPr>
              <w:lastRenderedPageBreak/>
              <w:t>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探针清洗液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全自动化学发光免疫分析仪的清洗</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w:t>
            </w:r>
            <w:r w:rsidRPr="00220BFB">
              <w:rPr>
                <w:rFonts w:ascii="仿宋_GB2312" w:eastAsia="仿宋_GB2312" w:hAnsi="仿宋" w:cs="宋体" w:hint="eastAsia"/>
                <w:bCs/>
                <w:kern w:val="0"/>
                <w:szCs w:val="21"/>
              </w:rPr>
              <w:lastRenderedPageBreak/>
              <w:t>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51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糖化血红蛋白（</w:t>
            </w:r>
            <w:proofErr w:type="spellStart"/>
            <w:r w:rsidRPr="00220BFB">
              <w:rPr>
                <w:rFonts w:ascii="仿宋_GB2312" w:eastAsia="仿宋_GB2312" w:hAnsi="仿宋" w:cs="宋体" w:hint="eastAsia"/>
                <w:bCs/>
                <w:kern w:val="0"/>
                <w:szCs w:val="21"/>
              </w:rPr>
              <w:t>HbAlc</w:t>
            </w:r>
            <w:proofErr w:type="spellEnd"/>
            <w:r w:rsidRPr="00220BFB">
              <w:rPr>
                <w:rFonts w:ascii="仿宋_GB2312" w:eastAsia="仿宋_GB2312" w:hAnsi="仿宋" w:cs="宋体" w:hint="eastAsia"/>
                <w:bCs/>
                <w:kern w:val="0"/>
                <w:szCs w:val="21"/>
              </w:rPr>
              <w:t>）校准品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用于定量检测血清中CHE含量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专机专用，惠中MQ6000糖化血红蛋白分析仪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糖化血红蛋白层析柱套件（高效液相色谱法）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用于定量检测血清中CHE含量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专机专用，惠中MQ6000糖化血红蛋白分析仪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糖化血红蛋白非定值质控品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用于定量检测血清中CHE含量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专机专用，惠中MQ6000糖化血红蛋白分析仪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通用底物</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全自动化学发光免疫分析仪的清洗</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纤溶酶-a2纤溶酶抑制剂复合体检测</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用于纤溶酶-a2纤溶酶抑制剂复合体的检测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纤溶酶-a2纤溶酶抑制剂复合体校准品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用于纤溶酶-a2纤溶酶抑制剂复合体的检测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纤溶酶-a2纤溶酶抑制剂复合体质控品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用于纤溶酶-a2纤溶酶抑制剂复合体的检测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血栓调节蛋白校准品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用于血栓调节蛋白的检测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w:t>
            </w:r>
            <w:r w:rsidRPr="00220BFB">
              <w:rPr>
                <w:rFonts w:ascii="仿宋_GB2312" w:eastAsia="仿宋_GB2312" w:hAnsi="仿宋" w:cs="宋体" w:hint="eastAsia"/>
                <w:bCs/>
                <w:kern w:val="0"/>
                <w:szCs w:val="21"/>
              </w:rPr>
              <w:lastRenderedPageBreak/>
              <w:t>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血栓调节蛋白质控品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用于血栓调节蛋白的检测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w:t>
            </w:r>
            <w:r w:rsidRPr="00220BFB">
              <w:rPr>
                <w:rFonts w:ascii="仿宋_GB2312" w:eastAsia="仿宋_GB2312" w:hAnsi="仿宋" w:cs="宋体" w:hint="eastAsia"/>
                <w:bCs/>
                <w:kern w:val="0"/>
                <w:szCs w:val="21"/>
              </w:rPr>
              <w:lastRenderedPageBreak/>
              <w:t>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60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样本稀释液</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全自动化学发光免疫分析仪的清洗</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专机专用检验辅助试剂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中性粒细胞明胶酶相关脂质运载蛋白校准品</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用于校准中性粒细胞明胶酶相关脂质运载蛋白。</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单孔反应杯</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 xml:space="preserve">　</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反应杯抓手</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全自动化学发光免疫分析仪检测用</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过滤片2000PT</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 xml:space="preserve">　</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专机专用，惠中MQ6000糖化血红蛋白分析仪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专机专用检验耗材</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一次性吸头</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 xml:space="preserve">　</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25-羟基维生素D测定试剂盒（化学发光法）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用于定量检测血清中25-羟基维生素D含量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5'-核苷酸测定试剂盒（过氧化物酶法）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用于定量检测血液中5'-核苷酸的浓度。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68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B-羟丁酸测定试剂盒（B-羟丁酸脱氢酶法）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用于定量检测血液中B-羟丁酸的浓度。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69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B-型尿钠肽测定试剂盒(化学发光微粒子免疫检测法)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本试剂盒用于体外定量检测人乙二胺四乙酸(EDTA)血浆中B-</w:t>
            </w:r>
            <w:r w:rsidRPr="00220BFB">
              <w:rPr>
                <w:rFonts w:ascii="仿宋_GB2312" w:eastAsia="仿宋_GB2312" w:hAnsi="仿宋" w:cs="宋体" w:hint="eastAsia"/>
                <w:bCs/>
                <w:kern w:val="0"/>
                <w:szCs w:val="21"/>
              </w:rPr>
              <w:br/>
              <w:t>型尿钠肽(BNP)。</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C反应蛋白测定试剂盒（化学发光法）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用于定量检测血清中C反应蛋白含量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N-乙酰-B-D-氨基葡萄糖苷酶检测试剂盒（MNP-G1CNAC底物法）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用于定量检测血液中N-乙酰-B-D-氨基葡萄糖苷酶的浓度。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α-L-岩藻糖甘酶测定试剂盒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用于定量检测血液中α-L-岩藻糖甘酶的浓度。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β2-微球蛋白(β2-MG)测定试剂盒(胶乳免疫比浊法)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该试剂盒用于体外定量测定，人血清中β2-微球蛋白的活性。</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β2-微球蛋白测定试剂盒（免疫比浊法）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用于定量检测血液中β2-微球蛋白的浓度。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白介素6测定试剂盒（化学发光免疫分析法）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用于定量检测血清中白介素6含量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不饱和铁结合力(UIBC)测定试剂盒(</w:t>
            </w:r>
            <w:proofErr w:type="spellStart"/>
            <w:r w:rsidRPr="00220BFB">
              <w:rPr>
                <w:rFonts w:ascii="仿宋_GB2312" w:eastAsia="仿宋_GB2312" w:hAnsi="仿宋" w:cs="宋体" w:hint="eastAsia"/>
                <w:bCs/>
                <w:kern w:val="0"/>
                <w:szCs w:val="21"/>
              </w:rPr>
              <w:t>Ferene</w:t>
            </w:r>
            <w:proofErr w:type="spellEnd"/>
            <w:r w:rsidRPr="00220BFB">
              <w:rPr>
                <w:rFonts w:ascii="仿宋_GB2312" w:eastAsia="仿宋_GB2312" w:hAnsi="仿宋" w:cs="宋体" w:hint="eastAsia"/>
                <w:bCs/>
                <w:kern w:val="0"/>
                <w:szCs w:val="21"/>
              </w:rPr>
              <w:t>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该产品用于体外定量测定人血清或血浆中不饱和铁结合力的浓度。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触珠蛋白测定试剂盒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用于定量检测血清中触珠蛋白含量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专机专用，BN II 特殊蛋白分析仪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胆碱酯酶测定试剂盒（丁硫代胆碱底物法）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测定人血清或血浆中胆碱酯酶的活力</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79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低密度脂蛋白胆固醇</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盒用于定量检测血清或血浆中的低密度脂蛋白胆固醇</w:t>
            </w:r>
            <w:r w:rsidRPr="00220BFB">
              <w:rPr>
                <w:rFonts w:ascii="仿宋_GB2312" w:eastAsia="仿宋_GB2312" w:hAnsi="仿宋" w:cs="宋体" w:hint="eastAsia"/>
                <w:bCs/>
                <w:kern w:val="0"/>
                <w:szCs w:val="21"/>
              </w:rPr>
              <w:br/>
              <w:t>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w:t>
            </w:r>
            <w:r w:rsidRPr="00220BFB">
              <w:rPr>
                <w:rFonts w:ascii="仿宋_GB2312" w:eastAsia="仿宋_GB2312" w:hAnsi="仿宋" w:cs="宋体" w:hint="eastAsia"/>
                <w:bCs/>
                <w:kern w:val="0"/>
                <w:szCs w:val="21"/>
              </w:rPr>
              <w:lastRenderedPageBreak/>
              <w:t>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高密度脂蛋白</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 HDL-胆固醇的浓</w:t>
            </w:r>
            <w:r w:rsidRPr="00220BFB">
              <w:rPr>
                <w:rFonts w:ascii="仿宋_GB2312" w:eastAsia="仿宋_GB2312" w:hAnsi="仿宋" w:cs="宋体" w:hint="eastAsia"/>
                <w:bCs/>
                <w:kern w:val="0"/>
                <w:szCs w:val="21"/>
              </w:rPr>
              <w:lastRenderedPageBreak/>
              <w:t>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专机专用，</w:t>
            </w:r>
            <w:r w:rsidRPr="00220BFB">
              <w:rPr>
                <w:rFonts w:ascii="仿宋_GB2312" w:eastAsia="仿宋_GB2312" w:hAnsi="仿宋" w:cs="宋体" w:hint="eastAsia"/>
                <w:bCs/>
                <w:kern w:val="0"/>
                <w:szCs w:val="21"/>
              </w:rPr>
              <w:lastRenderedPageBreak/>
              <w:t>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81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谷氨酸脱氢酶测定试剂盒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用于定量检测血液中谷氨酸脱氢酶的浓度。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谷氨酸脱氢酶测定试剂盒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用于定量检测血液中谷氨酸脱氢酶的浓度。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胱抑素C</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用于定量检测尿液和血清中胱抑素C的浓度。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环孢酶素A测定试剂盒(化学发光法)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用于定量检测血清中环孢酶素A含量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肌酐(酶法)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用于测定人体血清或血浆中肌酐的含量。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肌红蛋白测定试剂盒（化学发光法）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用于定量检测血清中肌红蛋白含量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肌酸激酶同工酶测定试剂盒（化学发光法）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用于定量检测血清中肌酸激酶同工酶含量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甲胎蛋白测定试剂盒（化学发光法）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用于定量检测血清中AFP含量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89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降钙素原测定试剂盒（化学发光法）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用于定量检测血清中降钙素原含量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90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降钙素原测定试剂盒(化学发光微粒子免疫检测法)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本产品用于体外定量测定人血清和血浆中的降钙素原(PCT)。</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结合珠蛋白测定试剂盒（免疫比浊法）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用于定量检测血液中结合珠蛋白的浓度。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亮氨酸氨基肽酶测定试剂盒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用于定量检测血液中亮氨酸氨基肽酶的浓度。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六项呼吸道病毒核酸检测试剂盒(恒温扩增芯片法)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六项呼吸道病毒核酸检测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专机专用,成都博奥晶芯设备</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脑自然肽N端前体蛋白测定试剂盒（化学发光法）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用于定量检测血清中脑自然肽N端前体蛋白含量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凝血酶-抗凝血酶III复合物</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用于凝血酶-抗凝血酶III复合物的检测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缺血修饰白蛋白测定试剂盒（白蛋白-钴结合法）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用于定量检测血液中缺血修饰白蛋白的浓度。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乳酸</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用于定量检测血液乳酸的浓度。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视黄醇结合蛋白(RBP) 测定试剂盒(胶乳免疫比浊法)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该试剂盒用于体外定量测定人血清或尿液中视黄醇结合蛋白</w:t>
            </w:r>
            <w:r w:rsidRPr="00220BFB">
              <w:rPr>
                <w:rFonts w:ascii="仿宋_GB2312" w:eastAsia="仿宋_GB2312" w:hAnsi="仿宋" w:cs="宋体" w:hint="eastAsia"/>
                <w:bCs/>
                <w:kern w:val="0"/>
                <w:szCs w:val="21"/>
              </w:rPr>
              <w:br/>
              <w:t>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99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视黄醇结合蛋白测定试剂盒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用于定量检测血液中视黄醇结合蛋白的浓度。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髓过氧化物酶测定试剂盒（胶乳免疫比浊法）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用于定量检测血液中髓过氧化物酶的浓度。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他克莫司测定试剂盒(化学发光法)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用于定量检测血清中他克莫司含量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w:t>
            </w:r>
            <w:r w:rsidRPr="00220BFB">
              <w:rPr>
                <w:rFonts w:ascii="仿宋_GB2312" w:eastAsia="仿宋_GB2312" w:hAnsi="仿宋" w:cs="宋体" w:hint="eastAsia"/>
                <w:bCs/>
                <w:kern w:val="0"/>
                <w:szCs w:val="21"/>
              </w:rPr>
              <w:lastRenderedPageBreak/>
              <w:t>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102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铁测定试剂盒（亚铁嗪法、液体I型）</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用于定量检测血液中铁的浓度。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铁蛋白(FER)测定试剂盒(胶乳免疫比浊法)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该产品用于体外定量测定人血清中铁蛋白的浓度。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铜蓝蛋白测定试剂盒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用于定量检测血浆中铜蓝蛋白含量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专机专用，BN II 特殊蛋白分析仪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唾液酸测定试剂盒（乳酸脱氢酶法）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用于定量检测血液中唾液酸的浓度。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胃蛋白酶原Ⅰ、胃蛋白酶原Ⅱ测定试剂</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胃蛋白酶原Ⅰ、胃蛋白酶原Ⅱ测定</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专机专用，自动流式荧光发光免疫分析仪</w:t>
            </w:r>
            <w:proofErr w:type="spellStart"/>
            <w:r w:rsidRPr="00220BFB">
              <w:rPr>
                <w:rFonts w:ascii="仿宋_GB2312" w:eastAsia="仿宋_GB2312" w:hAnsi="仿宋" w:cs="宋体" w:hint="eastAsia"/>
                <w:bCs/>
                <w:kern w:val="0"/>
                <w:szCs w:val="21"/>
              </w:rPr>
              <w:t>Tesmi</w:t>
            </w:r>
            <w:proofErr w:type="spellEnd"/>
            <w:r w:rsidRPr="00220BFB">
              <w:rPr>
                <w:rFonts w:ascii="仿宋_GB2312" w:eastAsia="仿宋_GB2312" w:hAnsi="仿宋" w:cs="宋体" w:hint="eastAsia"/>
                <w:bCs/>
                <w:kern w:val="0"/>
                <w:szCs w:val="21"/>
              </w:rPr>
              <w:t xml:space="preserve"> F4000</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胃蛋白酶原II测定试剂盒（化学发光法）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用于定量检测血清中胃蛋白酶原II含量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胃蛋白酶原I测定试剂盒（化学发光法）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用于定量检测血清中胃蛋白酶原I含量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109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胃泌素-17测定试剂盒（化学发光免疫分析法）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用于定量检测血清中胃泌素-17含量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胃泌素17检测试剂</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胃泌素17检测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专机专用，自动流式荧光发光免疫分析仪</w:t>
            </w:r>
            <w:proofErr w:type="spellStart"/>
            <w:r w:rsidRPr="00220BFB">
              <w:rPr>
                <w:rFonts w:ascii="仿宋_GB2312" w:eastAsia="仿宋_GB2312" w:hAnsi="仿宋" w:cs="宋体" w:hint="eastAsia"/>
                <w:bCs/>
                <w:kern w:val="0"/>
                <w:szCs w:val="21"/>
              </w:rPr>
              <w:t>Tesmi</w:t>
            </w:r>
            <w:proofErr w:type="spellEnd"/>
            <w:r w:rsidRPr="00220BFB">
              <w:rPr>
                <w:rFonts w:ascii="仿宋_GB2312" w:eastAsia="仿宋_GB2312" w:hAnsi="仿宋" w:cs="宋体" w:hint="eastAsia"/>
                <w:bCs/>
                <w:kern w:val="0"/>
                <w:szCs w:val="21"/>
              </w:rPr>
              <w:t xml:space="preserve"> F4000</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w:t>
            </w:r>
            <w:r w:rsidRPr="00220BFB">
              <w:rPr>
                <w:rFonts w:ascii="仿宋_GB2312" w:eastAsia="仿宋_GB2312" w:hAnsi="仿宋" w:cs="宋体" w:hint="eastAsia"/>
                <w:bCs/>
                <w:kern w:val="0"/>
                <w:szCs w:val="21"/>
              </w:rPr>
              <w:lastRenderedPageBreak/>
              <w:t>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小而密低密度脂蛋白胆固醇(</w:t>
            </w:r>
            <w:proofErr w:type="spellStart"/>
            <w:r w:rsidRPr="00220BFB">
              <w:rPr>
                <w:rFonts w:ascii="仿宋_GB2312" w:eastAsia="仿宋_GB2312" w:hAnsi="仿宋" w:cs="宋体" w:hint="eastAsia"/>
                <w:bCs/>
                <w:kern w:val="0"/>
                <w:szCs w:val="21"/>
              </w:rPr>
              <w:t>sd</w:t>
            </w:r>
            <w:proofErr w:type="spellEnd"/>
            <w:r w:rsidRPr="00220BFB">
              <w:rPr>
                <w:rFonts w:ascii="仿宋_GB2312" w:eastAsia="仿宋_GB2312" w:hAnsi="仿宋" w:cs="宋体" w:hint="eastAsia"/>
                <w:bCs/>
                <w:kern w:val="0"/>
                <w:szCs w:val="21"/>
              </w:rPr>
              <w:t xml:space="preserve"> </w:t>
            </w:r>
            <w:r w:rsidRPr="00220BFB">
              <w:rPr>
                <w:rFonts w:ascii="仿宋_GB2312" w:eastAsia="仿宋_GB2312" w:hAnsi="仿宋" w:cs="宋体" w:hint="eastAsia"/>
                <w:bCs/>
                <w:kern w:val="0"/>
                <w:szCs w:val="21"/>
              </w:rPr>
              <w:lastRenderedPageBreak/>
              <w:t>LDL-C)测定试剂盒(过氧化</w:t>
            </w:r>
            <w:r w:rsidRPr="00220BFB">
              <w:rPr>
                <w:rFonts w:ascii="仿宋_GB2312" w:eastAsia="仿宋_GB2312" w:hAnsi="仿宋" w:cs="宋体" w:hint="eastAsia"/>
                <w:bCs/>
                <w:kern w:val="0"/>
                <w:szCs w:val="21"/>
              </w:rPr>
              <w:br/>
              <w:t>物</w:t>
            </w:r>
            <w:r w:rsidRPr="00220BFB">
              <w:rPr>
                <w:rFonts w:ascii="仿宋_GB2312" w:eastAsia="仿宋_GB2312" w:hAnsi="仿宋" w:cs="宋体" w:hint="eastAsia"/>
                <w:bCs/>
                <w:kern w:val="0"/>
                <w:szCs w:val="21"/>
              </w:rPr>
              <w:br/>
              <w:t>酶法)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该产品用于体外定量测定人血清或血浆中小而密低密度脂蛋</w:t>
            </w:r>
            <w:r w:rsidRPr="00220BFB">
              <w:rPr>
                <w:rFonts w:ascii="仿宋_GB2312" w:eastAsia="仿宋_GB2312" w:hAnsi="仿宋" w:cs="宋体" w:hint="eastAsia"/>
                <w:bCs/>
                <w:kern w:val="0"/>
                <w:szCs w:val="21"/>
              </w:rPr>
              <w:br/>
            </w:r>
            <w:r w:rsidRPr="00220BFB">
              <w:rPr>
                <w:rFonts w:ascii="仿宋_GB2312" w:eastAsia="仿宋_GB2312" w:hAnsi="仿宋" w:cs="宋体" w:hint="eastAsia"/>
                <w:bCs/>
                <w:kern w:val="0"/>
                <w:szCs w:val="21"/>
              </w:rPr>
              <w:lastRenderedPageBreak/>
              <w:t>白胆固醇的含量。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专机专用，雅培C16000</w:t>
            </w:r>
            <w:r w:rsidRPr="00220BFB">
              <w:rPr>
                <w:rFonts w:ascii="仿宋_GB2312" w:eastAsia="仿宋_GB2312" w:hAnsi="仿宋" w:cs="宋体" w:hint="eastAsia"/>
                <w:bCs/>
                <w:kern w:val="0"/>
                <w:szCs w:val="21"/>
              </w:rPr>
              <w:lastRenderedPageBreak/>
              <w:t>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112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血清淀粉样蛋白A (SAA) 测定试剂盒(胶乳免疫比浊法)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该试剂盒用于体外定量测定人血清中血清淀粉样蛋白A的含量。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血清淀粉样蛋白A测定试剂盒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用于定量检测血清淀粉样蛋白A含量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专机专用，BN II 特殊蛋白分析仪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血清降钙素测定试剂盒(化学发光法)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用于定量检测血清中降钙素含量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血栓调节蛋白</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用于血栓调节蛋白的检测</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w:t>
            </w:r>
            <w:proofErr w:type="spellStart"/>
            <w:r w:rsidRPr="00220BFB">
              <w:rPr>
                <w:rFonts w:ascii="仿宋_GB2312" w:eastAsia="仿宋_GB2312" w:hAnsi="仿宋" w:cs="宋体" w:hint="eastAsia"/>
                <w:bCs/>
                <w:kern w:val="0"/>
                <w:szCs w:val="21"/>
              </w:rPr>
              <w:t>Sysmex</w:t>
            </w:r>
            <w:proofErr w:type="spellEnd"/>
            <w:r w:rsidRPr="00220BFB">
              <w:rPr>
                <w:rFonts w:ascii="仿宋_GB2312" w:eastAsia="仿宋_GB2312" w:hAnsi="仿宋" w:cs="宋体" w:hint="eastAsia"/>
                <w:bCs/>
                <w:kern w:val="0"/>
                <w:szCs w:val="21"/>
              </w:rPr>
              <w:t xml:space="preserve"> 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游离轻链κ型测定试剂盒（散射比浊法）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用于定量检测血清中游离轻链κ型含量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专机专用，BN II 特殊蛋白分析仪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游离轻链λ型测定试剂盒（散射比浊法）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用于定量检测血清中游离轻链λ型含量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专机专用，BN II 特殊蛋白分析仪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118</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游离脂肪酸(NEFA)测定试剂盒(ACS-ACOD酶法)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该产品用于体外定量测定人血清中游离脂肪酸的浓度。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119</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游离脂肪酸测定试剂盒</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用于定量检测血液中游离脂肪酸的浓度。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120</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载脂蛋白E (Apo E)测定试剂盒(免疫比浊法)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该产品用于体外定量测定人血清中载脂蛋白E的浓度.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121</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脂蛋白a</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用于定量检测血清或血浆中的脂蛋白（a）的浓度。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122</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脂蛋白相关磷脂酶A2 (Lp-PLA2) 测定试剂盒(速率</w:t>
            </w:r>
            <w:r w:rsidRPr="00220BFB">
              <w:rPr>
                <w:rFonts w:ascii="仿宋_GB2312" w:eastAsia="仿宋_GB2312" w:hAnsi="仿宋" w:cs="宋体" w:hint="eastAsia"/>
                <w:bCs/>
                <w:kern w:val="0"/>
                <w:szCs w:val="21"/>
              </w:rPr>
              <w:lastRenderedPageBreak/>
              <w:t>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该产品用于体外定量测定人血清或血浆中脂蛋白相关磷脂酶</w:t>
            </w:r>
            <w:r w:rsidRPr="00220BFB">
              <w:rPr>
                <w:rFonts w:ascii="仿宋_GB2312" w:eastAsia="仿宋_GB2312" w:hAnsi="仿宋" w:cs="宋体" w:hint="eastAsia"/>
                <w:bCs/>
                <w:kern w:val="0"/>
                <w:szCs w:val="21"/>
              </w:rPr>
              <w:br/>
              <w:t>A2的浓度。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lastRenderedPageBreak/>
              <w:t>123</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脂蛋白相关磷脂酶A2测定试剂盒（化学发光免疫分析法）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用于定量检测血清中脂蛋白相关磷脂酶A2含量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专机专用，新产业MAGLUMI4000 Plus全自动化学发光免疫分析仪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124</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中性粒细胞明胶酶相关脂质运载蛋白(NGAL)测定试剂盒(胶乳免疫比浊法)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该产品用于体外定量测定人血浆或尿液中中性粒细胞明胶酶</w:t>
            </w:r>
            <w:r w:rsidRPr="00220BFB">
              <w:rPr>
                <w:rFonts w:ascii="仿宋_GB2312" w:eastAsia="仿宋_GB2312" w:hAnsi="仿宋" w:cs="宋体" w:hint="eastAsia"/>
                <w:bCs/>
                <w:kern w:val="0"/>
                <w:szCs w:val="21"/>
              </w:rPr>
              <w:br/>
              <w:t>相关脂质运载蛋白浓度。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125</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转铁蛋白测定试剂盒（免疫比浊法）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用于定量检测血液中转铁蛋白的浓度。</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专机专用，雅培C16000生化分析仪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126</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专机专用检验试剂</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转铁蛋白测定试剂盒（散射比浊法）</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用于定量检测血液和尿液中转铁蛋白含量</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专机专用，BN II 特殊蛋白分析仪</w:t>
            </w:r>
          </w:p>
        </w:tc>
      </w:tr>
      <w:tr w:rsidR="006A2B72" w:rsidRPr="00220BFB" w:rsidTr="00A265C0">
        <w:trPr>
          <w:trHeight w:val="270"/>
        </w:trPr>
        <w:tc>
          <w:tcPr>
            <w:tcW w:w="65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127</w:t>
            </w:r>
          </w:p>
        </w:tc>
        <w:tc>
          <w:tcPr>
            <w:tcW w:w="1009"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多粘菌素B药敏试剂盒</w:t>
            </w:r>
          </w:p>
        </w:tc>
        <w:tc>
          <w:tcPr>
            <w:tcW w:w="1862"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用于定量检测多粘菌素B对分离出的待测菌株的最低抑菌浓度</w:t>
            </w:r>
          </w:p>
        </w:tc>
        <w:tc>
          <w:tcPr>
            <w:tcW w:w="366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郑州安图、温州市康泰</w:t>
            </w:r>
          </w:p>
        </w:tc>
        <w:tc>
          <w:tcPr>
            <w:tcW w:w="1331" w:type="dxa"/>
            <w:shd w:val="clear" w:color="auto" w:fill="auto"/>
            <w:noWrap/>
            <w:hideMark/>
          </w:tcPr>
          <w:p w:rsidR="006A2B72" w:rsidRPr="00220BFB" w:rsidRDefault="006A2B72" w:rsidP="00730EC0">
            <w:pPr>
              <w:widowControl/>
              <w:shd w:val="clear" w:color="auto" w:fill="FFFFFF"/>
              <w:jc w:val="left"/>
              <w:rPr>
                <w:rFonts w:ascii="仿宋_GB2312" w:eastAsia="仿宋_GB2312" w:hAnsi="仿宋" w:cs="宋体"/>
                <w:bCs/>
                <w:kern w:val="0"/>
                <w:szCs w:val="21"/>
              </w:rPr>
            </w:pPr>
            <w:r w:rsidRPr="00220BFB">
              <w:rPr>
                <w:rFonts w:ascii="仿宋_GB2312" w:eastAsia="仿宋_GB2312" w:hAnsi="仿宋" w:cs="宋体" w:hint="eastAsia"/>
                <w:bCs/>
                <w:kern w:val="0"/>
                <w:szCs w:val="21"/>
              </w:rPr>
              <w:t>否</w:t>
            </w:r>
          </w:p>
        </w:tc>
      </w:tr>
    </w:tbl>
    <w:p w:rsidR="00BB4A84" w:rsidRDefault="00BB4A84" w:rsidP="006C5693">
      <w:pPr>
        <w:widowControl/>
        <w:shd w:val="clear" w:color="auto" w:fill="FFFFFF"/>
        <w:jc w:val="left"/>
        <w:rPr>
          <w:rFonts w:ascii="仿宋_GB2312" w:eastAsia="仿宋_GB2312" w:hAnsi="微软雅黑" w:cs="宋体"/>
          <w:color w:val="000000"/>
          <w:kern w:val="0"/>
          <w:sz w:val="28"/>
          <w:szCs w:val="28"/>
        </w:rPr>
      </w:pPr>
      <w:bookmarkStart w:id="0" w:name="_GoBack"/>
      <w:bookmarkEnd w:id="0"/>
    </w:p>
    <w:sectPr w:rsidR="00BB4A84" w:rsidSect="00BB4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F9" w:rsidRDefault="008B5AF9" w:rsidP="001C7428">
      <w:r>
        <w:separator/>
      </w:r>
    </w:p>
  </w:endnote>
  <w:endnote w:type="continuationSeparator" w:id="0">
    <w:p w:rsidR="008B5AF9" w:rsidRDefault="008B5AF9" w:rsidP="001C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F9" w:rsidRDefault="008B5AF9" w:rsidP="001C7428">
      <w:r>
        <w:separator/>
      </w:r>
    </w:p>
  </w:footnote>
  <w:footnote w:type="continuationSeparator" w:id="0">
    <w:p w:rsidR="008B5AF9" w:rsidRDefault="008B5AF9" w:rsidP="001C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925A2"/>
    <w:multiLevelType w:val="singleLevel"/>
    <w:tmpl w:val="9BF925A2"/>
    <w:lvl w:ilvl="0">
      <w:start w:val="1"/>
      <w:numFmt w:val="decimal"/>
      <w:suff w:val="space"/>
      <w:lvlText w:val="%1."/>
      <w:lvlJc w:val="left"/>
    </w:lvl>
  </w:abstractNum>
  <w:abstractNum w:abstractNumId="1">
    <w:nsid w:val="5497F838"/>
    <w:multiLevelType w:val="singleLevel"/>
    <w:tmpl w:val="5497F838"/>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lkYjA0ZWViNjdmZWI1NGJkNWU2N2I1MGM0NTE4MGEifQ=="/>
  </w:docVars>
  <w:rsids>
    <w:rsidRoot w:val="00075E6D"/>
    <w:rsid w:val="0002217D"/>
    <w:rsid w:val="00022504"/>
    <w:rsid w:val="00030AB7"/>
    <w:rsid w:val="000318E4"/>
    <w:rsid w:val="000441C1"/>
    <w:rsid w:val="00052894"/>
    <w:rsid w:val="00060740"/>
    <w:rsid w:val="00075E6D"/>
    <w:rsid w:val="000B6400"/>
    <w:rsid w:val="000C6303"/>
    <w:rsid w:val="000E4E42"/>
    <w:rsid w:val="001226F0"/>
    <w:rsid w:val="00137AAF"/>
    <w:rsid w:val="0014508B"/>
    <w:rsid w:val="00173724"/>
    <w:rsid w:val="001A570B"/>
    <w:rsid w:val="001C7428"/>
    <w:rsid w:val="001D1EA9"/>
    <w:rsid w:val="001D50E9"/>
    <w:rsid w:val="00235562"/>
    <w:rsid w:val="002370CF"/>
    <w:rsid w:val="00242308"/>
    <w:rsid w:val="00257B6A"/>
    <w:rsid w:val="002D5921"/>
    <w:rsid w:val="00323F92"/>
    <w:rsid w:val="00342FAD"/>
    <w:rsid w:val="00343603"/>
    <w:rsid w:val="003538B3"/>
    <w:rsid w:val="00353C7C"/>
    <w:rsid w:val="00356A2F"/>
    <w:rsid w:val="003624DC"/>
    <w:rsid w:val="00383D6D"/>
    <w:rsid w:val="003961B0"/>
    <w:rsid w:val="003F6097"/>
    <w:rsid w:val="004372B3"/>
    <w:rsid w:val="00493BAF"/>
    <w:rsid w:val="004B707E"/>
    <w:rsid w:val="004C63CD"/>
    <w:rsid w:val="004D78C9"/>
    <w:rsid w:val="004D7FE0"/>
    <w:rsid w:val="004F340F"/>
    <w:rsid w:val="00521D82"/>
    <w:rsid w:val="005405A1"/>
    <w:rsid w:val="00577450"/>
    <w:rsid w:val="005C3B76"/>
    <w:rsid w:val="005C4266"/>
    <w:rsid w:val="005C6F2A"/>
    <w:rsid w:val="00603843"/>
    <w:rsid w:val="00612674"/>
    <w:rsid w:val="00642088"/>
    <w:rsid w:val="006451E1"/>
    <w:rsid w:val="00646BF5"/>
    <w:rsid w:val="0065792B"/>
    <w:rsid w:val="006A2B72"/>
    <w:rsid w:val="006B0D4F"/>
    <w:rsid w:val="006C49BA"/>
    <w:rsid w:val="006C5693"/>
    <w:rsid w:val="006E237B"/>
    <w:rsid w:val="006F12AB"/>
    <w:rsid w:val="006F2F99"/>
    <w:rsid w:val="00715B5C"/>
    <w:rsid w:val="0076546E"/>
    <w:rsid w:val="00783524"/>
    <w:rsid w:val="007B59F0"/>
    <w:rsid w:val="007C5858"/>
    <w:rsid w:val="007D7CD8"/>
    <w:rsid w:val="00831262"/>
    <w:rsid w:val="008552DC"/>
    <w:rsid w:val="008768CC"/>
    <w:rsid w:val="008B5AF9"/>
    <w:rsid w:val="008D20F5"/>
    <w:rsid w:val="008E6109"/>
    <w:rsid w:val="00945D71"/>
    <w:rsid w:val="009706DB"/>
    <w:rsid w:val="00971A14"/>
    <w:rsid w:val="00977441"/>
    <w:rsid w:val="009A0AA0"/>
    <w:rsid w:val="009E14C3"/>
    <w:rsid w:val="00A02433"/>
    <w:rsid w:val="00A24F04"/>
    <w:rsid w:val="00A265C0"/>
    <w:rsid w:val="00A414D0"/>
    <w:rsid w:val="00A64F05"/>
    <w:rsid w:val="00AB3A33"/>
    <w:rsid w:val="00AB7F48"/>
    <w:rsid w:val="00B03A28"/>
    <w:rsid w:val="00B11836"/>
    <w:rsid w:val="00B1395B"/>
    <w:rsid w:val="00B1742B"/>
    <w:rsid w:val="00B41EDE"/>
    <w:rsid w:val="00B444E0"/>
    <w:rsid w:val="00B67B36"/>
    <w:rsid w:val="00B97A6D"/>
    <w:rsid w:val="00BB05D1"/>
    <w:rsid w:val="00BB4A84"/>
    <w:rsid w:val="00BC53DD"/>
    <w:rsid w:val="00BD2B6C"/>
    <w:rsid w:val="00BF0ADC"/>
    <w:rsid w:val="00C047ED"/>
    <w:rsid w:val="00C4529F"/>
    <w:rsid w:val="00C54828"/>
    <w:rsid w:val="00C667E3"/>
    <w:rsid w:val="00C77771"/>
    <w:rsid w:val="00CE04BB"/>
    <w:rsid w:val="00D26A49"/>
    <w:rsid w:val="00D4270A"/>
    <w:rsid w:val="00D504B4"/>
    <w:rsid w:val="00DE0F8A"/>
    <w:rsid w:val="00E12505"/>
    <w:rsid w:val="00E2326B"/>
    <w:rsid w:val="00E367E3"/>
    <w:rsid w:val="00E46711"/>
    <w:rsid w:val="00E77696"/>
    <w:rsid w:val="00EA69D7"/>
    <w:rsid w:val="00EA6B81"/>
    <w:rsid w:val="00ED12F6"/>
    <w:rsid w:val="00EE53F4"/>
    <w:rsid w:val="00EE5A80"/>
    <w:rsid w:val="00F133FB"/>
    <w:rsid w:val="00F166DC"/>
    <w:rsid w:val="00F26297"/>
    <w:rsid w:val="00F45D55"/>
    <w:rsid w:val="00F57F3E"/>
    <w:rsid w:val="00F94A21"/>
    <w:rsid w:val="00FA1F7E"/>
    <w:rsid w:val="00FB7210"/>
    <w:rsid w:val="00FC2641"/>
    <w:rsid w:val="00FE5989"/>
    <w:rsid w:val="0C005FE5"/>
    <w:rsid w:val="20784E15"/>
    <w:rsid w:val="2B255253"/>
    <w:rsid w:val="46A11B07"/>
    <w:rsid w:val="607F7149"/>
    <w:rsid w:val="76CF24AD"/>
    <w:rsid w:val="7F1E5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8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B4A84"/>
    <w:pPr>
      <w:tabs>
        <w:tab w:val="center" w:pos="4153"/>
        <w:tab w:val="right" w:pos="8306"/>
      </w:tabs>
      <w:snapToGrid w:val="0"/>
      <w:jc w:val="left"/>
    </w:pPr>
    <w:rPr>
      <w:sz w:val="18"/>
      <w:szCs w:val="18"/>
    </w:rPr>
  </w:style>
  <w:style w:type="paragraph" w:styleId="a4">
    <w:name w:val="header"/>
    <w:basedOn w:val="a"/>
    <w:link w:val="Char0"/>
    <w:uiPriority w:val="99"/>
    <w:semiHidden/>
    <w:rsid w:val="00BB4A8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B4A8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BB4A84"/>
    <w:rPr>
      <w:rFonts w:cs="Times New Roman"/>
      <w:b/>
      <w:bCs/>
    </w:rPr>
  </w:style>
  <w:style w:type="character" w:customStyle="1" w:styleId="Char">
    <w:name w:val="页脚 Char"/>
    <w:link w:val="a3"/>
    <w:uiPriority w:val="99"/>
    <w:semiHidden/>
    <w:locked/>
    <w:rsid w:val="00BB4A84"/>
    <w:rPr>
      <w:rFonts w:cs="Times New Roman"/>
      <w:sz w:val="18"/>
      <w:szCs w:val="18"/>
    </w:rPr>
  </w:style>
  <w:style w:type="character" w:customStyle="1" w:styleId="Char0">
    <w:name w:val="页眉 Char"/>
    <w:link w:val="a4"/>
    <w:uiPriority w:val="99"/>
    <w:semiHidden/>
    <w:locked/>
    <w:rsid w:val="00BB4A84"/>
    <w:rPr>
      <w:rFonts w:cs="Times New Roman"/>
      <w:sz w:val="18"/>
      <w:szCs w:val="18"/>
    </w:rPr>
  </w:style>
  <w:style w:type="character" w:customStyle="1" w:styleId="apple-converted-space">
    <w:name w:val="apple-converted-space"/>
    <w:uiPriority w:val="99"/>
    <w:rsid w:val="00BB4A84"/>
    <w:rPr>
      <w:rFonts w:cs="Times New Roman"/>
    </w:rPr>
  </w:style>
  <w:style w:type="table" w:styleId="a7">
    <w:name w:val="Table Grid"/>
    <w:basedOn w:val="a1"/>
    <w:locked/>
    <w:rsid w:val="00FB7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81900">
      <w:bodyDiv w:val="1"/>
      <w:marLeft w:val="0"/>
      <w:marRight w:val="0"/>
      <w:marTop w:val="0"/>
      <w:marBottom w:val="0"/>
      <w:divBdr>
        <w:top w:val="none" w:sz="0" w:space="0" w:color="auto"/>
        <w:left w:val="none" w:sz="0" w:space="0" w:color="auto"/>
        <w:bottom w:val="none" w:sz="0" w:space="0" w:color="auto"/>
        <w:right w:val="none" w:sz="0" w:space="0" w:color="auto"/>
      </w:divBdr>
    </w:div>
    <w:div w:id="102714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13</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云南大学附属医院内窥镜系统等设备采购咨询公告</dc:title>
  <dc:creator>gyb1</dc:creator>
  <cp:lastModifiedBy>王雄志</cp:lastModifiedBy>
  <cp:revision>30</cp:revision>
  <cp:lastPrinted>2022-11-01T01:17:00Z</cp:lastPrinted>
  <dcterms:created xsi:type="dcterms:W3CDTF">2021-07-01T09:14:00Z</dcterms:created>
  <dcterms:modified xsi:type="dcterms:W3CDTF">2022-11-09T03:30:00Z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10D820F2D75F4A1798D6131C0153AAEB</vt:lpwstr>
  </property>
</Properties>
</file>