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5B" w:rsidRDefault="00D4270A" w:rsidP="001A26D1">
      <w:pPr>
        <w:widowControl/>
        <w:numPr>
          <w:ilvl w:val="0"/>
          <w:numId w:val="1"/>
        </w:numPr>
        <w:shd w:val="clear" w:color="auto" w:fill="FFFFFF"/>
        <w:ind w:firstLineChars="196" w:firstLine="551"/>
        <w:jc w:val="left"/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项目内容</w:t>
      </w:r>
    </w:p>
    <w:p w:rsidR="00EC0A76" w:rsidRPr="001A26D1" w:rsidRDefault="00EC0A76" w:rsidP="00EC0A76">
      <w:pPr>
        <w:widowControl/>
        <w:shd w:val="clear" w:color="auto" w:fill="FFFFFF"/>
        <w:ind w:left="551"/>
        <w:jc w:val="left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427"/>
        <w:gridCol w:w="4819"/>
        <w:gridCol w:w="1610"/>
      </w:tblGrid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序号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分类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产品名称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功能和用途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11q22.2基因缺失探针试剂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16q22/16q23基因缺失探针试剂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19p13.3基因缺失探针试剂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19q13.42基因扩增探针试剂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1p13/1q21和1p13/1q23探针试剂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1q21/1p36和19p13/19q13位点缺失探针试剂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3p探针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6q23/6p25/9p21/11q13/8q24/10q23检测探针试剂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6q27(MLLT4)基因缺失探针试剂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7号/17号/3号/P16基因探针试剂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ALK（2p23）基因扩增探针试剂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BCL2（18q21）基因断裂探针试剂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）BCL6（3q27）基因断裂探针BCOR（Xp11.4)基因断裂探针试剂BCOR/CCNB3融合基因</w:t>
            </w: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inv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(X)(p11.4;p11.22) 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BEND2（Xp22）基因断裂探针试剂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BRAF（7q34）基因断裂探针试剂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BRAF/KIAA1549融合基因t(7;7)探针试剂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BRD4/NUT融合基因t(15；19)探针试剂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C11ORF95（11q13）基因断裂探针试剂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C11ORF95/RELA融合基因t(11;11)探针试剂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lastRenderedPageBreak/>
              <w:t>20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C19MC（19q13.42）基因扩增探针试剂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CAMTA1（1p36）基因断裂探针试剂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CCND2（12p13）基因断裂探针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CDK6（7q21）基因扩增探针试剂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CHD1（5q15-q21）基因缺失探针试剂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CIC（19q13）基因断裂探针试剂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CIC/DUX4融合基因t(4；19)探针试剂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CIC/NUT融合基因t(15；19)探针试剂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CIITA（16p13）基因断裂探针试剂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）CLDN18（3q22）基因断裂探针试剂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COL1A1/PDGFB融合基因t (17;22)探针试剂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CRTC1（19p13）基因断裂探针试剂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CSF1（1p13）基因断裂探针试剂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CTNNB1（3p22）基因缺失探针试剂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D11S1037缺失探针试剂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D16S2621缺失探针试剂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DDIT3（12q13）基因扩增探针试剂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EBER探针（机用）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EBER探针（手工）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EBER探针（地高辛标记）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40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EBER探针（荧光素标记）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41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EGFR 突变检测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lastRenderedPageBreak/>
              <w:t>42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EGFR基因检测试剂盒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43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EP400（12q24）基因断裂探针试剂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44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ERG（21q22）基因断裂探针试剂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45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ERG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46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TMPRSS2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47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ETV1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48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ETV4基因异常检测试剂盒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49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ESR1（6q25）基因扩增探针试剂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50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ETV1（7p21）基因断裂探针试剂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51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ETV4（17q21）基因断裂探针试剂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52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ETV6/NTRK3融合基因t(12;15)探针试剂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53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EWSR1/ATF1融合基因t（12；22）探针试剂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54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EWSR1/CREB1融合基因t（2；22）探针试剂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55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EWSR1/FLI1融合基因t(11;22)探针试剂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56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EWSR1/WT1融合基因t(11;22)探针试剂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57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FGFR2（10q26）基因断裂探针试剂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58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FOS（14q24）基因断裂探针试剂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59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FOSB（19q13）基因断裂探针试剂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60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FOXR2（Xp11）基因断裂探针试剂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61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FRS2（12q15）基因扩增探针试剂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62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HER2基因检测试剂盒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63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HMGA2（12q14）基因断裂探针试剂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lastRenderedPageBreak/>
              <w:t>64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hWAPL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（10q23）基因扩增探针试剂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65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IGH（14q32）基因断裂探针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66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JAZF1（7p15）基因断裂探针试剂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67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MALAT1（11q13）基因断裂探针试剂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68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MAML2(11q21)基因断裂探针试剂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69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MDM2（12q15）基因探针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70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MECT1/MAML2融合基因t(11；19)探针试剂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71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MGEA5（10q24）基因断裂探针试剂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72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MN1(22q12)基因断裂探针试剂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73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MYB（6q23）基因断裂探针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74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MYB/NFIB融合基因t (6;9)探针试剂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75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MYC（8q24）基因断裂探针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76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NCOA1（2p23）基因断裂探针试剂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77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NCOA2（8q13）基因断裂探针试剂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78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NCOA3（20q13）基因断裂探针试剂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79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NFIB（9p23-p22.3）基因断裂探针试剂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80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NONO/TFE3融合基因t(X；X)探针试剂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81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NR4A3（9q22）基因断裂探针试剂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82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NTRK1/NTRK2/NTRK3基因断裂探针试剂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83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NTRK2（9q21）基因断裂探针试剂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84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NTRK3（15q25）基因断裂探针试剂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85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NUT（15q14）基因断裂探针试剂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lastRenderedPageBreak/>
              <w:t>86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PDGFB（22q13）基因断裂探针试剂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87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P-EGFR 突变检测PHF1（6p21）基因断裂探针试剂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88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PLAG1（8q12）基因断裂探针试剂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89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PPARγ（3p25）基因断裂探针试剂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90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PRCC/TFE3融合基因t(X;1)探针试剂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91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PRDM10（11q24）基因断裂探针试剂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92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PRKACA（19p13）基因断裂探针试剂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93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PTPRZ1/C-MET融合基因t(7；7)探针试剂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94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RELA（11q13）基因断裂探针试剂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95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SMARCB1（22q11）基因缺失探针试剂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96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SOX2（3q26）基因扩增探针试剂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97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STAT6（12q13）基因扩增探针试剂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98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）TERT（5p15）基因断裂探针试剂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99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TFE3（Xp11.2）基因断裂探针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TFEB（6p21）基因断裂探针试剂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101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TGFBR3/MGEA5融合基因t (1;10)探针试剂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102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TNFAIP3(6q23)基因缺失探针试剂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103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TOP2A基因扩增检测试剂盒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104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Twist基因扩增探针试剂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105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USP6（17p13）基因断裂探针试剂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106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WT1（11p13）基因断裂探针试剂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107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WT1（11p13）基因缺失探针试剂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lastRenderedPageBreak/>
              <w:t>108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WWTR1（3q25）基因断裂探针试剂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109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WWTR1/CAMTA1融合基因t (1;3)探针试剂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110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YWHAE（17p13）基因断裂探针试剂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111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膀胱癌细胞染色体及基因异常检测试剂盒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112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人类10基因突变联合检测试剂盒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113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人类BRAF基因V600E突变检测试剂盒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114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人类结直肠癌KRAS/NRAS/PIK3CA/BRAF基因突变联合检测试剂盒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115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乳腺21基因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116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乳腺癌HER-2/</w:t>
            </w: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neu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（17q12）/TOP2A（17q21）/CSP17多色检测试剂盒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117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PAX3（2q36）基因断裂探针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118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人类10基因突变联合检测试剂盒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119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人类BRAF基因V600E突变检测试剂盒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120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人类结直肠癌KRAS/NRAS/PIK3CA/BRAF基因突变联合检测试剂盒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121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乳腺21基因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122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乳腺癌HER-2/</w:t>
            </w: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neu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（17q12）/TOP2A（17q21）/CSP17多色检测试剂盒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123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EGFR突变检测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124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PD-L1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分子检测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125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INSMI1(胰岛素瘤相关蛋白)抗体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126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SSTR2抗体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127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pit1抗体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128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T-Pit抗体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129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brachyury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lastRenderedPageBreak/>
              <w:t>130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SMARCA4抗体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131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SMAD4抗体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132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MiTF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133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PHH3抗体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134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CDK4抗体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135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4型</w:t>
            </w:r>
            <w:proofErr w:type="gram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黏</w:t>
            </w:r>
            <w:proofErr w:type="gram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蛋白（MUC4）抗体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136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Alpha-1-Fetoprotein抗体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137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ATRX抗体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138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Bax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139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BCA-225抗体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140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Brachyury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141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BRAF抗体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142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BRCA1抗体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143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BRG1抗体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144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B淋巴细胞特异性激活OCT结合蛋白1（Bob.1）抗体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145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CAIX碳酸酐酶9抗体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146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CD103抗体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147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CD105抗体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148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CD11c抗体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149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CD123抗体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150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CD13抗体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151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CD146抗体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lastRenderedPageBreak/>
              <w:t>152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CD14抗体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153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CD16抗体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154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CD22抗体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155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CD23抗体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156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CD25抗体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157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CD33抗体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158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CD35抗体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159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CD42b抗体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160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CD43抗体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161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CD44v6抗体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162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CD44抗体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163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CD45RO抗体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164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CD45R抗体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165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CD61抗体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166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CD63抗体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167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CD71抗体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168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c-</w:t>
            </w: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Maf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169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Ep-CAM抗体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170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ERCC1抗体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171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ERG抗体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172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EZH2抗体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173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Factor VIII受体抗体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lastRenderedPageBreak/>
              <w:t>174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Fascin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175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Fibronectin抗体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176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FOX A1抗体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177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FOXP1抗体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178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Gastrin抗体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179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Glucagon抗体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180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GLUT-1 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181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 xml:space="preserve">Glutamine </w:t>
            </w: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Synthetase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182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GlycophorinA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183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GST-π抗体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184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GS抗体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185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二抗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186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H3.3G34W抗体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187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H3K27Me3抗体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188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H3K27M抗体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189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H3K36M抗体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190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Helicobactelori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191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HGAL抗体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192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HIF-1α抗体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193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HNF1-Beta抗体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194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HNF4-alpha抗体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195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Human Chorionic Gonadotropin抗体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lastRenderedPageBreak/>
              <w:t>196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HumanPlacental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 xml:space="preserve"> </w:t>
            </w: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Lactogen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197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IDH-1抗体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198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IgA抗体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199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IgD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IgG3抗体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201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IgG抗体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202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IgM 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203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IMP3抗体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204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alpha抗体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205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Insulin抗体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206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IV型胶原（Collagen Type IV）抗体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207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I型胶原（Collagen Type I）抗体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208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Ksp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-Cadherin抗体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209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Laminin抗体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210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Langerin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211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LEF-1抗体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212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LMO2抗体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213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LRP抗体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214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Lysozyme抗体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215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MASH1抗体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216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MCT（肥大细胞胰蛋白酶）抗体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217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MDM2抗体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lastRenderedPageBreak/>
              <w:t>218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MGMT抗体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219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MOC-31抗体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220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MRP3抗体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221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MUC1抗体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222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Myeloperoxidase抗体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223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NeuN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224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Neurofilament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225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NF Kappa B/p50抗体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226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NGFR抗体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227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NKX2.2抗体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228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NKX3.1抗体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229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nm23抗体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230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Oct2 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231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Oct4抗体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232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Oligo-2抗体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233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p21/WAF1抗体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234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p27抗体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235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Papilloma Virus抗体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236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Pax-2抗体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237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PC抗体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238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PD-L1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239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PHOX2B抗体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lastRenderedPageBreak/>
              <w:t>240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PNL2抗体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241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Podoplanin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242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Protein Gene Product 9.5抗体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243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pS2抗体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244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PSMA抗体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245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PTEN抗体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246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PTH甲状旁腺素抗体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247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P糖蛋白（P-Glycoprotein）抗体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248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Rb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 xml:space="preserve"> Gene Protein抗体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249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Renal Cell Carcinoma Marker抗体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250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RRM1抗体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251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S100P抗体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252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S100钙结合蛋白A4（S-100 A4）抗体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253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Serotonin抗体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254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SMAD4抗体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255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Smooth Muscle Myosin抗体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256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Somatostatin抗体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257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SOX-11抗体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258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SOX-2抗体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259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TAG-72抗体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260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TFE3抗体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261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TGF-β1抗体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lastRenderedPageBreak/>
              <w:t>262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THY抗体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263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TLE1抗体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264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TOP2A抗体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265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T-PIT抗体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266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TRPS1抗体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267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Tyrosinase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268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Uroplakin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 xml:space="preserve"> Ⅱ抗体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269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Uroplakin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 xml:space="preserve"> Ⅲ抗体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270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VHL抗体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271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ZAP-70抗体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272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β-tubulin-III抗体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273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穿孔素（Perforin）抗体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274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多药耐药相关蛋白（MRP）抗体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275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钙黏附蛋白17（Cadherin17）抗体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276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骨骼肌肌球蛋白（Myosin Skeletal）抗体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277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基质金属蛋白酶 9（MMP-9）抗体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278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间皮素蛋白（</w:t>
            </w: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Mesothelin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279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紧密连接蛋白-3（Claudin-3）抗体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280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紧密连接蛋白-4（Claudin-4）抗体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281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精氨酸酶1（Arginase-1）抗体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282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类固醇生成因子-1（SF-1）抗体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283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磷酸化组蛋白H3（PHH3）抗体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lastRenderedPageBreak/>
              <w:t>284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前列腺癌相关蛋白P501S（</w:t>
            </w: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P501S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285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热休克蛋白70（HSP70）抗体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286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人糖蛋白激素α亚基（</w:t>
            </w: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hCG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-α）抗体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287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乳腺癌TOP2A基因检测试剂盒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288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神经性钙黏附蛋白（N-Cadherin）抗体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289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生长激素因子-1（PIT-1）抗体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290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生长抑素受体2（SSTR2）抗体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291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胎盘碱性磷酸酶（PLAP）抗体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292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微管解聚蛋白（</w:t>
            </w: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Stathmin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293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微小染色体维持蛋白2（MCM2）抗体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294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细胞角蛋白10＆13（CK10＆13）抗体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295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细胞角蛋白10抗体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296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细胞角蛋白14抗体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297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细胞角蛋白17抗体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298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细胞角蛋白18抗体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299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细胞角蛋白19抗体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300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细胞角蛋白5（CK5）抗体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301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细胞角蛋白8&amp;18抗体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302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细胞周期蛋白D1抗体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303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细胞周期蛋白E抗体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304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细胞周期蛋白依赖性激酶4（CDK4）抗体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305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小眼相关转录因子（</w:t>
            </w:r>
            <w:proofErr w:type="spellStart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MiTF</w:t>
            </w:r>
            <w:proofErr w:type="spellEnd"/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lastRenderedPageBreak/>
              <w:t>306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胸苷磷酸化酶（TP）抗体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307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胸苷酸合成酶（Thymidylate Synthase，TS）抗体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308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叶酸受体α（FRα）抗体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  <w:tr w:rsidR="00871350" w:rsidRPr="00871350" w:rsidTr="00871350">
        <w:trPr>
          <w:trHeight w:val="270"/>
        </w:trPr>
        <w:tc>
          <w:tcPr>
            <w:tcW w:w="666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309</w:t>
            </w:r>
          </w:p>
        </w:tc>
        <w:tc>
          <w:tcPr>
            <w:tcW w:w="1427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病理诊断试剂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隐伏膜蛋白（EBV,LMP-1）抗体</w:t>
            </w:r>
          </w:p>
        </w:tc>
        <w:tc>
          <w:tcPr>
            <w:tcW w:w="1610" w:type="dxa"/>
            <w:shd w:val="clear" w:color="auto" w:fill="auto"/>
            <w:noWrap/>
            <w:hideMark/>
          </w:tcPr>
          <w:p w:rsidR="001A26D1" w:rsidRPr="00871350" w:rsidRDefault="001A26D1" w:rsidP="00871350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2"/>
                <w:szCs w:val="28"/>
              </w:rPr>
            </w:pPr>
            <w:r w:rsidRPr="00871350">
              <w:rPr>
                <w:rFonts w:ascii="仿宋_GB2312" w:eastAsia="仿宋_GB2312" w:hAnsi="仿宋" w:cs="宋体" w:hint="eastAsia"/>
                <w:bCs/>
                <w:kern w:val="0"/>
                <w:sz w:val="22"/>
                <w:szCs w:val="28"/>
              </w:rPr>
              <w:t>免疫组织化学</w:t>
            </w:r>
          </w:p>
        </w:tc>
      </w:tr>
    </w:tbl>
    <w:p w:rsidR="00BB4A84" w:rsidRDefault="00BB4A84" w:rsidP="00EC0A76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BB4A84" w:rsidSect="00BB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0C" w:rsidRDefault="00E04D0C" w:rsidP="001C7428">
      <w:r>
        <w:separator/>
      </w:r>
    </w:p>
  </w:endnote>
  <w:endnote w:type="continuationSeparator" w:id="0">
    <w:p w:rsidR="00E04D0C" w:rsidRDefault="00E04D0C" w:rsidP="001C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0C" w:rsidRDefault="00E04D0C" w:rsidP="001C7428">
      <w:r>
        <w:separator/>
      </w:r>
    </w:p>
  </w:footnote>
  <w:footnote w:type="continuationSeparator" w:id="0">
    <w:p w:rsidR="00E04D0C" w:rsidRDefault="00E04D0C" w:rsidP="001C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F925A2"/>
    <w:multiLevelType w:val="singleLevel"/>
    <w:tmpl w:val="9BF925A2"/>
    <w:lvl w:ilvl="0">
      <w:start w:val="1"/>
      <w:numFmt w:val="decimal"/>
      <w:suff w:val="space"/>
      <w:lvlText w:val="%1."/>
      <w:lvlJc w:val="left"/>
    </w:lvl>
  </w:abstractNum>
  <w:abstractNum w:abstractNumId="1">
    <w:nsid w:val="5497F838"/>
    <w:multiLevelType w:val="singleLevel"/>
    <w:tmpl w:val="5497F83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lkYjA0ZWViNjdmZWI1NGJkNWU2N2I1MGM0NTE4MGEifQ=="/>
  </w:docVars>
  <w:rsids>
    <w:rsidRoot w:val="00075E6D"/>
    <w:rsid w:val="0002217D"/>
    <w:rsid w:val="00030AB7"/>
    <w:rsid w:val="000318E4"/>
    <w:rsid w:val="000441C1"/>
    <w:rsid w:val="00052894"/>
    <w:rsid w:val="00060740"/>
    <w:rsid w:val="00075E6D"/>
    <w:rsid w:val="000B6400"/>
    <w:rsid w:val="000C6303"/>
    <w:rsid w:val="000E4E42"/>
    <w:rsid w:val="001226F0"/>
    <w:rsid w:val="00137AAF"/>
    <w:rsid w:val="0014508B"/>
    <w:rsid w:val="00173724"/>
    <w:rsid w:val="001A26D1"/>
    <w:rsid w:val="001A570B"/>
    <w:rsid w:val="001B05D1"/>
    <w:rsid w:val="001C7428"/>
    <w:rsid w:val="001D1EA9"/>
    <w:rsid w:val="001D50E9"/>
    <w:rsid w:val="00235562"/>
    <w:rsid w:val="002370CF"/>
    <w:rsid w:val="00242308"/>
    <w:rsid w:val="00257B6A"/>
    <w:rsid w:val="002D5921"/>
    <w:rsid w:val="00323F92"/>
    <w:rsid w:val="00342FAD"/>
    <w:rsid w:val="00343603"/>
    <w:rsid w:val="003538B3"/>
    <w:rsid w:val="00353C7C"/>
    <w:rsid w:val="00356A2F"/>
    <w:rsid w:val="003624DC"/>
    <w:rsid w:val="00383D6D"/>
    <w:rsid w:val="003961B0"/>
    <w:rsid w:val="003F6097"/>
    <w:rsid w:val="00407D82"/>
    <w:rsid w:val="004372B3"/>
    <w:rsid w:val="00493BAF"/>
    <w:rsid w:val="004D78C9"/>
    <w:rsid w:val="004D7FE0"/>
    <w:rsid w:val="004F340F"/>
    <w:rsid w:val="00521D82"/>
    <w:rsid w:val="005405A1"/>
    <w:rsid w:val="00577450"/>
    <w:rsid w:val="005C3B76"/>
    <w:rsid w:val="005C4266"/>
    <w:rsid w:val="00600042"/>
    <w:rsid w:val="00603843"/>
    <w:rsid w:val="00612674"/>
    <w:rsid w:val="00642088"/>
    <w:rsid w:val="006451E1"/>
    <w:rsid w:val="00646BF5"/>
    <w:rsid w:val="0065792B"/>
    <w:rsid w:val="006B0D4F"/>
    <w:rsid w:val="006C26CD"/>
    <w:rsid w:val="006C49BA"/>
    <w:rsid w:val="006E237B"/>
    <w:rsid w:val="006F12AB"/>
    <w:rsid w:val="006F2F99"/>
    <w:rsid w:val="00715B5C"/>
    <w:rsid w:val="0076546E"/>
    <w:rsid w:val="007C5858"/>
    <w:rsid w:val="007D7CD8"/>
    <w:rsid w:val="00831262"/>
    <w:rsid w:val="008552DC"/>
    <w:rsid w:val="00871350"/>
    <w:rsid w:val="008768CC"/>
    <w:rsid w:val="008D20F5"/>
    <w:rsid w:val="008E6109"/>
    <w:rsid w:val="009706DB"/>
    <w:rsid w:val="00971A14"/>
    <w:rsid w:val="0097580B"/>
    <w:rsid w:val="00977441"/>
    <w:rsid w:val="009A0AA0"/>
    <w:rsid w:val="009E14C3"/>
    <w:rsid w:val="00A24F04"/>
    <w:rsid w:val="00A414D0"/>
    <w:rsid w:val="00A64F05"/>
    <w:rsid w:val="00AB3A33"/>
    <w:rsid w:val="00AB7F48"/>
    <w:rsid w:val="00B03A28"/>
    <w:rsid w:val="00B11836"/>
    <w:rsid w:val="00B1395B"/>
    <w:rsid w:val="00B1742B"/>
    <w:rsid w:val="00B41EDE"/>
    <w:rsid w:val="00B444E0"/>
    <w:rsid w:val="00B67B36"/>
    <w:rsid w:val="00B70B2B"/>
    <w:rsid w:val="00B97A6D"/>
    <w:rsid w:val="00BB05D1"/>
    <w:rsid w:val="00BB4A84"/>
    <w:rsid w:val="00BC53DD"/>
    <w:rsid w:val="00BD2B6C"/>
    <w:rsid w:val="00BF0ADC"/>
    <w:rsid w:val="00C047ED"/>
    <w:rsid w:val="00C4529F"/>
    <w:rsid w:val="00C54828"/>
    <w:rsid w:val="00C667E3"/>
    <w:rsid w:val="00C77771"/>
    <w:rsid w:val="00CA0A9B"/>
    <w:rsid w:val="00CE04BB"/>
    <w:rsid w:val="00D26A49"/>
    <w:rsid w:val="00D4270A"/>
    <w:rsid w:val="00D504B4"/>
    <w:rsid w:val="00DC4B80"/>
    <w:rsid w:val="00DC4CED"/>
    <w:rsid w:val="00DC5CB1"/>
    <w:rsid w:val="00DE0F8A"/>
    <w:rsid w:val="00E04D0C"/>
    <w:rsid w:val="00E12505"/>
    <w:rsid w:val="00E2326B"/>
    <w:rsid w:val="00E367E3"/>
    <w:rsid w:val="00E46711"/>
    <w:rsid w:val="00E77696"/>
    <w:rsid w:val="00EA69D7"/>
    <w:rsid w:val="00EA6B81"/>
    <w:rsid w:val="00EC0A76"/>
    <w:rsid w:val="00ED12F6"/>
    <w:rsid w:val="00EE53F4"/>
    <w:rsid w:val="00EE5A80"/>
    <w:rsid w:val="00F166DC"/>
    <w:rsid w:val="00F45D55"/>
    <w:rsid w:val="00F57F3E"/>
    <w:rsid w:val="00F94A21"/>
    <w:rsid w:val="00FA1F7E"/>
    <w:rsid w:val="00FB7210"/>
    <w:rsid w:val="00FC2641"/>
    <w:rsid w:val="00FE5989"/>
    <w:rsid w:val="0C005FE5"/>
    <w:rsid w:val="20784E15"/>
    <w:rsid w:val="2B255253"/>
    <w:rsid w:val="46A11B07"/>
    <w:rsid w:val="607F7149"/>
    <w:rsid w:val="76CF24AD"/>
    <w:rsid w:val="7F1E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B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B4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BB4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BB4A84"/>
    <w:rPr>
      <w:rFonts w:cs="Times New Roman"/>
      <w:b/>
      <w:bCs/>
    </w:rPr>
  </w:style>
  <w:style w:type="character" w:customStyle="1" w:styleId="Char">
    <w:name w:val="页脚 Char"/>
    <w:link w:val="a3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BB4A84"/>
    <w:rPr>
      <w:rFonts w:cs="Times New Roman"/>
    </w:rPr>
  </w:style>
  <w:style w:type="table" w:styleId="a7">
    <w:name w:val="Table Grid"/>
    <w:basedOn w:val="a1"/>
    <w:locked/>
    <w:rsid w:val="00FB7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1A26D1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1A26D1"/>
    <w:rPr>
      <w:color w:val="800080"/>
      <w:u w:val="single"/>
    </w:rPr>
  </w:style>
  <w:style w:type="paragraph" w:customStyle="1" w:styleId="font5">
    <w:name w:val="font5"/>
    <w:basedOn w:val="a"/>
    <w:rsid w:val="001A2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A2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A26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15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云南大学附属医院内窥镜系统等设备采购咨询公告</dc:title>
  <dc:creator>gyb1</dc:creator>
  <cp:lastModifiedBy>王雄志</cp:lastModifiedBy>
  <cp:revision>30</cp:revision>
  <cp:lastPrinted>2022-11-01T01:17:00Z</cp:lastPrinted>
  <dcterms:created xsi:type="dcterms:W3CDTF">2021-07-01T09:14:00Z</dcterms:created>
  <dcterms:modified xsi:type="dcterms:W3CDTF">2022-11-09T03:30:00Z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10D820F2D75F4A1798D6131C0153AAEB</vt:lpwstr>
  </property>
</Properties>
</file>