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990BC0">
        <w:rPr>
          <w:rStyle w:val="a6"/>
          <w:rFonts w:ascii="仿宋_GB2312" w:eastAsia="仿宋_GB2312" w:hint="eastAsia"/>
          <w:color w:val="000000"/>
          <w:sz w:val="30"/>
          <w:szCs w:val="30"/>
        </w:rPr>
        <w:t>肿瘤</w:t>
      </w:r>
      <w:r w:rsidR="00536DC5" w:rsidRPr="00536DC5">
        <w:rPr>
          <w:rStyle w:val="a6"/>
          <w:rFonts w:ascii="仿宋_GB2312" w:eastAsia="仿宋_GB2312" w:hint="eastAsia"/>
          <w:color w:val="000000"/>
          <w:sz w:val="30"/>
          <w:szCs w:val="30"/>
        </w:rPr>
        <w:t>科</w:t>
      </w:r>
      <w:r w:rsidRPr="00536DC5">
        <w:rPr>
          <w:rStyle w:val="a6"/>
          <w:rFonts w:ascii="仿宋_GB2312" w:eastAsia="仿宋_GB2312" w:hint="eastAsia"/>
          <w:color w:val="000000"/>
          <w:sz w:val="30"/>
          <w:szCs w:val="30"/>
        </w:rPr>
        <w:t>新增医用耗材采购需求调查公告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990BC0">
        <w:rPr>
          <w:rFonts w:ascii="仿宋_GB2312" w:eastAsia="仿宋_GB2312" w:hint="eastAsia"/>
          <w:color w:val="000000"/>
          <w:sz w:val="29"/>
          <w:szCs w:val="29"/>
        </w:rPr>
        <w:t>肿瘤</w:t>
      </w:r>
      <w:r w:rsidR="00536DC5" w:rsidRPr="00536DC5">
        <w:rPr>
          <w:rFonts w:ascii="仿宋_GB2312" w:eastAsia="仿宋_GB2312" w:hint="eastAsia"/>
          <w:color w:val="000000"/>
          <w:sz w:val="29"/>
          <w:szCs w:val="29"/>
        </w:rPr>
        <w:t>科</w:t>
      </w:r>
      <w:r w:rsidRPr="00536DC5">
        <w:rPr>
          <w:rFonts w:ascii="仿宋_GB2312" w:eastAsia="仿宋_GB2312" w:hint="eastAsia"/>
          <w:color w:val="000000"/>
          <w:sz w:val="29"/>
          <w:szCs w:val="29"/>
        </w:rPr>
        <w:t>新增</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9C5B68">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w:t>
      </w:r>
      <w:bookmarkStart w:id="0" w:name="_GoBack"/>
      <w:bookmarkEnd w:id="0"/>
    </w:p>
    <w:tbl>
      <w:tblPr>
        <w:tblStyle w:val="a8"/>
        <w:tblpPr w:leftFromText="180" w:rightFromText="180" w:vertAnchor="text" w:horzAnchor="page" w:tblpXSpec="center" w:tblpY="711"/>
        <w:tblOverlap w:val="never"/>
        <w:tblW w:w="8822" w:type="dxa"/>
        <w:jc w:val="center"/>
        <w:tblLook w:val="04A0" w:firstRow="1" w:lastRow="0" w:firstColumn="1" w:lastColumn="0" w:noHBand="0" w:noVBand="1"/>
      </w:tblPr>
      <w:tblGrid>
        <w:gridCol w:w="486"/>
        <w:gridCol w:w="2556"/>
        <w:gridCol w:w="5780"/>
      </w:tblGrid>
      <w:tr w:rsidR="009C5B68" w:rsidTr="009C5B68">
        <w:trPr>
          <w:trHeight w:val="562"/>
          <w:jc w:val="center"/>
        </w:trPr>
        <w:tc>
          <w:tcPr>
            <w:tcW w:w="236" w:type="dxa"/>
            <w:vAlign w:val="center"/>
          </w:tcPr>
          <w:p w:rsidR="009C5B68" w:rsidRPr="009C5B68" w:rsidRDefault="009C5B68" w:rsidP="000D2A45">
            <w:pPr>
              <w:spacing w:line="400" w:lineRule="exact"/>
              <w:jc w:val="center"/>
              <w:rPr>
                <w:rFonts w:asciiTheme="minorEastAsia" w:hAnsiTheme="minorEastAsia" w:cs="宋体"/>
                <w:color w:val="000000"/>
                <w:sz w:val="18"/>
                <w:szCs w:val="18"/>
                <w:lang w:bidi="ar"/>
              </w:rPr>
            </w:pPr>
            <w:r>
              <w:rPr>
                <w:rFonts w:asciiTheme="minorEastAsia" w:hAnsiTheme="minorEastAsia" w:cs="宋体" w:hint="eastAsia"/>
                <w:color w:val="000000"/>
                <w:sz w:val="18"/>
                <w:szCs w:val="18"/>
                <w:lang w:bidi="ar"/>
              </w:rPr>
              <w:t>序号</w:t>
            </w:r>
          </w:p>
        </w:tc>
        <w:tc>
          <w:tcPr>
            <w:tcW w:w="2628" w:type="dxa"/>
            <w:vAlign w:val="center"/>
          </w:tcPr>
          <w:p w:rsidR="009C5B68" w:rsidRPr="009C5B68" w:rsidRDefault="009C5B68" w:rsidP="000D2A45">
            <w:pPr>
              <w:spacing w:line="400" w:lineRule="exact"/>
              <w:jc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产品名称</w:t>
            </w:r>
          </w:p>
        </w:tc>
        <w:tc>
          <w:tcPr>
            <w:tcW w:w="5958" w:type="dxa"/>
            <w:vAlign w:val="center"/>
          </w:tcPr>
          <w:p w:rsidR="009C5B68" w:rsidRPr="009C5B68" w:rsidRDefault="009C5B68" w:rsidP="000D2A45">
            <w:pPr>
              <w:spacing w:line="400" w:lineRule="exact"/>
              <w:jc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功能和用途</w:t>
            </w:r>
          </w:p>
        </w:tc>
      </w:tr>
      <w:tr w:rsidR="009C5B68" w:rsidTr="009C5B68">
        <w:trPr>
          <w:trHeight w:val="309"/>
          <w:jc w:val="center"/>
        </w:trPr>
        <w:tc>
          <w:tcPr>
            <w:tcW w:w="236" w:type="dxa"/>
            <w:vAlign w:val="center"/>
          </w:tcPr>
          <w:p w:rsidR="009C5B68" w:rsidRPr="009C5B68" w:rsidRDefault="009C5B68" w:rsidP="000D2A45">
            <w:pPr>
              <w:spacing w:line="400" w:lineRule="exact"/>
              <w:jc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649</w:t>
            </w:r>
          </w:p>
        </w:tc>
        <w:tc>
          <w:tcPr>
            <w:tcW w:w="2628" w:type="dxa"/>
            <w:vAlign w:val="center"/>
          </w:tcPr>
          <w:p w:rsidR="009C5B68" w:rsidRPr="009C5B68" w:rsidRDefault="009C5B68" w:rsidP="000D2A45">
            <w:pPr>
              <w:widowControl/>
              <w:jc w:val="center"/>
              <w:textAlignment w:val="center"/>
              <w:rPr>
                <w:rFonts w:asciiTheme="minorEastAsia" w:hAnsiTheme="minorEastAsia" w:cs="宋体"/>
                <w:color w:val="000000"/>
                <w:sz w:val="18"/>
                <w:szCs w:val="18"/>
              </w:rPr>
            </w:pPr>
            <w:r w:rsidRPr="009C5B68">
              <w:rPr>
                <w:rFonts w:asciiTheme="minorEastAsia" w:hAnsiTheme="minorEastAsia" w:cs="宋体" w:hint="eastAsia"/>
                <w:color w:val="000000"/>
                <w:sz w:val="18"/>
                <w:szCs w:val="18"/>
                <w:lang w:bidi="ar"/>
              </w:rPr>
              <w:t>金属标记胶带</w:t>
            </w:r>
          </w:p>
        </w:tc>
        <w:tc>
          <w:tcPr>
            <w:tcW w:w="5958" w:type="dxa"/>
            <w:vAlign w:val="center"/>
          </w:tcPr>
          <w:p w:rsidR="009C5B68" w:rsidRPr="009C5B68" w:rsidRDefault="009C5B68" w:rsidP="000D2A45">
            <w:pPr>
              <w:widowControl/>
              <w:jc w:val="left"/>
              <w:textAlignment w:val="center"/>
              <w:rPr>
                <w:rFonts w:asciiTheme="minorEastAsia" w:hAnsiTheme="minorEastAsia"/>
                <w:sz w:val="18"/>
                <w:szCs w:val="18"/>
              </w:rPr>
            </w:pPr>
            <w:r w:rsidRPr="009C5B68">
              <w:rPr>
                <w:rFonts w:asciiTheme="minorEastAsia" w:hAnsiTheme="minorEastAsia" w:hint="eastAsia"/>
                <w:sz w:val="18"/>
                <w:szCs w:val="18"/>
              </w:rPr>
              <w:t>用于放疗患者CT定位扫描时的体表定位标记。</w:t>
            </w:r>
          </w:p>
        </w:tc>
      </w:tr>
      <w:tr w:rsidR="009C5B68" w:rsidTr="009C5B68">
        <w:trPr>
          <w:trHeight w:val="289"/>
          <w:jc w:val="center"/>
        </w:trPr>
        <w:tc>
          <w:tcPr>
            <w:tcW w:w="236" w:type="dxa"/>
            <w:vAlign w:val="center"/>
          </w:tcPr>
          <w:p w:rsidR="009C5B68" w:rsidRPr="009C5B68" w:rsidRDefault="009C5B68" w:rsidP="000D2A45">
            <w:pPr>
              <w:spacing w:line="400" w:lineRule="exact"/>
              <w:jc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656</w:t>
            </w:r>
          </w:p>
        </w:tc>
        <w:tc>
          <w:tcPr>
            <w:tcW w:w="2628" w:type="dxa"/>
            <w:vAlign w:val="center"/>
          </w:tcPr>
          <w:p w:rsidR="009C5B68" w:rsidRPr="009C5B68" w:rsidRDefault="009C5B68" w:rsidP="000D2A45">
            <w:pPr>
              <w:widowControl/>
              <w:jc w:val="center"/>
              <w:textAlignment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定位垫</w:t>
            </w:r>
          </w:p>
        </w:tc>
        <w:tc>
          <w:tcPr>
            <w:tcW w:w="5958" w:type="dxa"/>
            <w:vAlign w:val="center"/>
          </w:tcPr>
          <w:p w:rsidR="009C5B68" w:rsidRPr="009C5B68" w:rsidRDefault="009C5B68" w:rsidP="000D2A45">
            <w:pPr>
              <w:pStyle w:val="a7"/>
              <w:spacing w:line="240" w:lineRule="auto"/>
              <w:jc w:val="left"/>
              <w:rPr>
                <w:rFonts w:asciiTheme="minorEastAsia" w:hAnsiTheme="minorEastAsia"/>
                <w:b w:val="0"/>
                <w:bCs w:val="0"/>
                <w:sz w:val="18"/>
                <w:szCs w:val="18"/>
              </w:rPr>
            </w:pPr>
            <w:r w:rsidRPr="009C5B68">
              <w:rPr>
                <w:rFonts w:asciiTheme="minorEastAsia" w:hAnsiTheme="minorEastAsia" w:hint="eastAsia"/>
                <w:b w:val="0"/>
                <w:bCs w:val="0"/>
                <w:sz w:val="18"/>
                <w:szCs w:val="18"/>
              </w:rPr>
              <w:t>用于放疗患者放疗时的体位固定。</w:t>
            </w:r>
          </w:p>
          <w:p w:rsidR="009C5B68" w:rsidRPr="009C5B68" w:rsidRDefault="009C5B68" w:rsidP="000D2A45">
            <w:pPr>
              <w:pStyle w:val="a7"/>
              <w:spacing w:line="240" w:lineRule="auto"/>
              <w:jc w:val="left"/>
              <w:rPr>
                <w:rFonts w:asciiTheme="minorEastAsia" w:hAnsiTheme="minorEastAsia"/>
                <w:sz w:val="18"/>
                <w:szCs w:val="18"/>
              </w:rPr>
            </w:pPr>
            <w:r w:rsidRPr="009C5B68">
              <w:rPr>
                <w:rFonts w:asciiTheme="minorEastAsia" w:hAnsiTheme="minorEastAsia" w:hint="eastAsia"/>
                <w:sz w:val="18"/>
                <w:szCs w:val="18"/>
              </w:rPr>
              <w:t>适配肿瘤科科室现有腾飞宇真空泵GM-0.5A</w:t>
            </w:r>
          </w:p>
        </w:tc>
      </w:tr>
      <w:tr w:rsidR="009C5B68" w:rsidTr="009C5B68">
        <w:trPr>
          <w:trHeight w:val="213"/>
          <w:jc w:val="center"/>
        </w:trPr>
        <w:tc>
          <w:tcPr>
            <w:tcW w:w="236" w:type="dxa"/>
            <w:vAlign w:val="center"/>
          </w:tcPr>
          <w:p w:rsidR="009C5B68" w:rsidRPr="009C5B68" w:rsidRDefault="009C5B68" w:rsidP="000D2A45">
            <w:pPr>
              <w:spacing w:line="400" w:lineRule="exact"/>
              <w:jc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655</w:t>
            </w:r>
          </w:p>
        </w:tc>
        <w:tc>
          <w:tcPr>
            <w:tcW w:w="2628" w:type="dxa"/>
            <w:vAlign w:val="center"/>
          </w:tcPr>
          <w:p w:rsidR="009C5B68" w:rsidRPr="009C5B68" w:rsidRDefault="009C5B68" w:rsidP="000D2A45">
            <w:pPr>
              <w:widowControl/>
              <w:jc w:val="center"/>
              <w:textAlignment w:val="center"/>
              <w:rPr>
                <w:rFonts w:asciiTheme="minorEastAsia" w:hAnsiTheme="minorEastAsia" w:cs="宋体"/>
                <w:color w:val="000000"/>
                <w:sz w:val="18"/>
                <w:szCs w:val="18"/>
                <w:lang w:bidi="ar"/>
              </w:rPr>
            </w:pPr>
            <w:r w:rsidRPr="009C5B68">
              <w:rPr>
                <w:rFonts w:asciiTheme="minorEastAsia" w:hAnsiTheme="minorEastAsia" w:cs="宋体" w:hint="eastAsia"/>
                <w:color w:val="000000"/>
                <w:sz w:val="18"/>
                <w:szCs w:val="18"/>
                <w:lang w:bidi="ar"/>
              </w:rPr>
              <w:t>定位垫（发泡型）</w:t>
            </w:r>
          </w:p>
        </w:tc>
        <w:tc>
          <w:tcPr>
            <w:tcW w:w="5958" w:type="dxa"/>
            <w:vAlign w:val="center"/>
          </w:tcPr>
          <w:p w:rsidR="009C5B68" w:rsidRPr="009C5B68" w:rsidRDefault="009C5B68" w:rsidP="000D2A45">
            <w:pPr>
              <w:pStyle w:val="a7"/>
              <w:spacing w:line="240" w:lineRule="auto"/>
              <w:jc w:val="left"/>
              <w:rPr>
                <w:rFonts w:asciiTheme="minorEastAsia" w:hAnsiTheme="minorEastAsia"/>
                <w:sz w:val="18"/>
                <w:szCs w:val="18"/>
              </w:rPr>
            </w:pPr>
            <w:r w:rsidRPr="009C5B68">
              <w:rPr>
                <w:rFonts w:asciiTheme="minorEastAsia" w:hAnsiTheme="minorEastAsia" w:hint="eastAsia"/>
                <w:b w:val="0"/>
                <w:bCs w:val="0"/>
                <w:sz w:val="18"/>
                <w:szCs w:val="18"/>
              </w:rPr>
              <w:t>用于放疗患者放疗时的体位固定。</w:t>
            </w:r>
          </w:p>
        </w:tc>
      </w:tr>
    </w:tbl>
    <w:p w:rsidR="009C5B68" w:rsidRPr="009C5B68" w:rsidRDefault="009C5B68" w:rsidP="009C5B68">
      <w:pPr>
        <w:pStyle w:val="a5"/>
        <w:shd w:val="clear" w:color="auto" w:fill="FFFFFF"/>
        <w:spacing w:before="0" w:beforeAutospacing="0" w:after="0" w:afterAutospacing="0" w:line="540" w:lineRule="atLeast"/>
        <w:rPr>
          <w:color w:val="000000"/>
          <w:sz w:val="21"/>
          <w:szCs w:val="21"/>
        </w:rPr>
      </w:pPr>
    </w:p>
    <w:p w:rsidR="009C5B68" w:rsidRPr="009C5B68" w:rsidRDefault="00151309" w:rsidP="009C5B68">
      <w:pPr>
        <w:pStyle w:val="a5"/>
        <w:numPr>
          <w:ilvl w:val="0"/>
          <w:numId w:val="1"/>
        </w:numPr>
        <w:shd w:val="clear" w:color="auto" w:fill="FFFFFF"/>
        <w:spacing w:before="0" w:beforeAutospacing="0" w:after="0" w:afterAutospacing="0" w:line="540" w:lineRule="atLeast"/>
        <w:rPr>
          <w:b/>
          <w:bCs/>
          <w:color w:val="000000"/>
          <w:sz w:val="29"/>
          <w:szCs w:val="29"/>
        </w:rPr>
      </w:pPr>
      <w:r>
        <w:rPr>
          <w:rStyle w:val="a6"/>
          <w:rFonts w:ascii="仿宋_GB2312" w:eastAsia="仿宋_GB2312" w:hint="eastAsia"/>
          <w:color w:val="000000"/>
          <w:sz w:val="29"/>
          <w:szCs w:val="29"/>
        </w:rPr>
        <w:t>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990BC0">
        <w:rPr>
          <w:rFonts w:ascii="仿宋_GB2312" w:eastAsia="仿宋_GB2312" w:hint="eastAsia"/>
          <w:color w:val="000000"/>
          <w:sz w:val="29"/>
          <w:szCs w:val="29"/>
        </w:rPr>
        <w:t>肿瘤</w:t>
      </w:r>
      <w:r w:rsidR="00536DC5" w:rsidRPr="00536DC5">
        <w:rPr>
          <w:rFonts w:ascii="仿宋_GB2312" w:eastAsia="仿宋_GB2312" w:hint="eastAsia"/>
          <w:color w:val="000000"/>
          <w:sz w:val="29"/>
          <w:szCs w:val="29"/>
        </w:rPr>
        <w:t>科</w:t>
      </w:r>
      <w:r w:rsidR="00EB6B9B">
        <w:rPr>
          <w:rFonts w:ascii="仿宋_GB2312" w:eastAsia="仿宋_GB2312" w:hint="eastAsia"/>
          <w:color w:val="000000"/>
          <w:sz w:val="29"/>
          <w:szCs w:val="29"/>
        </w:rPr>
        <w:t>新增医用耗材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B66B9D">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B66B9D">
        <w:rPr>
          <w:rFonts w:ascii="仿宋_GB2312" w:eastAsia="仿宋_GB2312" w:hint="eastAsia"/>
          <w:color w:val="000000"/>
          <w:sz w:val="29"/>
          <w:szCs w:val="29"/>
        </w:rPr>
        <w:t>7</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B66B9D">
        <w:rPr>
          <w:rFonts w:ascii="仿宋_GB2312" w:eastAsia="仿宋_GB2312" w:hint="eastAsia"/>
          <w:color w:val="000000"/>
          <w:sz w:val="29"/>
          <w:szCs w:val="29"/>
        </w:rPr>
        <w:t>1</w:t>
      </w:r>
      <w:r w:rsidR="00137129">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备注：</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根据疫情防控要求，凡到我院进行报名和参加技术咨询会的人员均需要提供24小时核酸检测报告阴性的证明。</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lastRenderedPageBreak/>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50" w:rsidRDefault="00413250" w:rsidP="00151309">
      <w:r>
        <w:separator/>
      </w:r>
    </w:p>
  </w:endnote>
  <w:endnote w:type="continuationSeparator" w:id="0">
    <w:p w:rsidR="00413250" w:rsidRDefault="00413250"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50" w:rsidRDefault="00413250" w:rsidP="00151309">
      <w:r>
        <w:separator/>
      </w:r>
    </w:p>
  </w:footnote>
  <w:footnote w:type="continuationSeparator" w:id="0">
    <w:p w:rsidR="00413250" w:rsidRDefault="00413250"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45482"/>
    <w:multiLevelType w:val="hybridMultilevel"/>
    <w:tmpl w:val="B9D6B650"/>
    <w:lvl w:ilvl="0" w:tplc="8F9AA606">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37129"/>
    <w:rsid w:val="00151309"/>
    <w:rsid w:val="001530BC"/>
    <w:rsid w:val="001666FC"/>
    <w:rsid w:val="00172880"/>
    <w:rsid w:val="001728C5"/>
    <w:rsid w:val="00225C3E"/>
    <w:rsid w:val="00355ED8"/>
    <w:rsid w:val="00413250"/>
    <w:rsid w:val="00433ACF"/>
    <w:rsid w:val="00475690"/>
    <w:rsid w:val="005162AB"/>
    <w:rsid w:val="00536DC5"/>
    <w:rsid w:val="005A5081"/>
    <w:rsid w:val="005F3239"/>
    <w:rsid w:val="00662E28"/>
    <w:rsid w:val="006877F5"/>
    <w:rsid w:val="00692F94"/>
    <w:rsid w:val="006C3F97"/>
    <w:rsid w:val="006E1657"/>
    <w:rsid w:val="00784511"/>
    <w:rsid w:val="008D4F11"/>
    <w:rsid w:val="00932487"/>
    <w:rsid w:val="0094253F"/>
    <w:rsid w:val="009830C4"/>
    <w:rsid w:val="00990BC0"/>
    <w:rsid w:val="009C5B68"/>
    <w:rsid w:val="00A6447F"/>
    <w:rsid w:val="00A87F79"/>
    <w:rsid w:val="00B66B9D"/>
    <w:rsid w:val="00BD621B"/>
    <w:rsid w:val="00CC5E19"/>
    <w:rsid w:val="00D81BEF"/>
    <w:rsid w:val="00DF117E"/>
    <w:rsid w:val="00E305C9"/>
    <w:rsid w:val="00EA4F7F"/>
    <w:rsid w:val="00EB6B9B"/>
    <w:rsid w:val="00EB7C0D"/>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paragraph" w:styleId="a7">
    <w:name w:val="Body Text"/>
    <w:basedOn w:val="a"/>
    <w:next w:val="2"/>
    <w:link w:val="Char1"/>
    <w:rsid w:val="009C5B68"/>
    <w:pPr>
      <w:spacing w:line="360" w:lineRule="auto"/>
      <w:jc w:val="center"/>
    </w:pPr>
    <w:rPr>
      <w:rFonts w:ascii="宋体" w:hAnsi="宋体"/>
      <w:b/>
      <w:bCs/>
      <w:sz w:val="24"/>
      <w:szCs w:val="24"/>
    </w:rPr>
  </w:style>
  <w:style w:type="character" w:customStyle="1" w:styleId="Char1">
    <w:name w:val="正文文本 Char"/>
    <w:basedOn w:val="a0"/>
    <w:link w:val="a7"/>
    <w:rsid w:val="009C5B68"/>
    <w:rPr>
      <w:rFonts w:ascii="宋体" w:hAnsi="宋体"/>
      <w:b/>
      <w:bCs/>
      <w:sz w:val="24"/>
      <w:szCs w:val="24"/>
    </w:rPr>
  </w:style>
  <w:style w:type="table" w:styleId="a8">
    <w:name w:val="Table Grid"/>
    <w:basedOn w:val="a1"/>
    <w:qFormat/>
    <w:rsid w:val="009C5B6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uiPriority w:val="99"/>
    <w:semiHidden/>
    <w:unhideWhenUsed/>
    <w:rsid w:val="009C5B68"/>
    <w:pPr>
      <w:spacing w:after="120" w:line="480" w:lineRule="auto"/>
    </w:pPr>
  </w:style>
  <w:style w:type="character" w:customStyle="1" w:styleId="2Char">
    <w:name w:val="正文文本 2 Char"/>
    <w:basedOn w:val="a0"/>
    <w:link w:val="2"/>
    <w:uiPriority w:val="99"/>
    <w:semiHidden/>
    <w:rsid w:val="009C5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paragraph" w:styleId="a7">
    <w:name w:val="Body Text"/>
    <w:basedOn w:val="a"/>
    <w:next w:val="2"/>
    <w:link w:val="Char1"/>
    <w:rsid w:val="009C5B68"/>
    <w:pPr>
      <w:spacing w:line="360" w:lineRule="auto"/>
      <w:jc w:val="center"/>
    </w:pPr>
    <w:rPr>
      <w:rFonts w:ascii="宋体" w:hAnsi="宋体"/>
      <w:b/>
      <w:bCs/>
      <w:sz w:val="24"/>
      <w:szCs w:val="24"/>
    </w:rPr>
  </w:style>
  <w:style w:type="character" w:customStyle="1" w:styleId="Char1">
    <w:name w:val="正文文本 Char"/>
    <w:basedOn w:val="a0"/>
    <w:link w:val="a7"/>
    <w:rsid w:val="009C5B68"/>
    <w:rPr>
      <w:rFonts w:ascii="宋体" w:hAnsi="宋体"/>
      <w:b/>
      <w:bCs/>
      <w:sz w:val="24"/>
      <w:szCs w:val="24"/>
    </w:rPr>
  </w:style>
  <w:style w:type="table" w:styleId="a8">
    <w:name w:val="Table Grid"/>
    <w:basedOn w:val="a1"/>
    <w:qFormat/>
    <w:rsid w:val="009C5B6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uiPriority w:val="99"/>
    <w:semiHidden/>
    <w:unhideWhenUsed/>
    <w:rsid w:val="009C5B68"/>
    <w:pPr>
      <w:spacing w:after="120" w:line="480" w:lineRule="auto"/>
    </w:pPr>
  </w:style>
  <w:style w:type="character" w:customStyle="1" w:styleId="2Char">
    <w:name w:val="正文文本 2 Char"/>
    <w:basedOn w:val="a0"/>
    <w:link w:val="2"/>
    <w:uiPriority w:val="99"/>
    <w:semiHidden/>
    <w:rsid w:val="009C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23</cp:revision>
  <cp:lastPrinted>2022-11-28T07:25:00Z</cp:lastPrinted>
  <dcterms:created xsi:type="dcterms:W3CDTF">2022-11-28T06:14:00Z</dcterms:created>
  <dcterms:modified xsi:type="dcterms:W3CDTF">2022-12-07T08:29:00Z</dcterms:modified>
</cp:coreProperties>
</file>