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Pr="00536DC5" w:rsidRDefault="00151309" w:rsidP="00151309">
      <w:pPr>
        <w:pStyle w:val="a5"/>
        <w:spacing w:before="0" w:beforeAutospacing="0" w:after="0" w:afterAutospacing="0" w:line="315" w:lineRule="atLeast"/>
        <w:jc w:val="center"/>
        <w:rPr>
          <w:color w:val="000000"/>
          <w:sz w:val="30"/>
          <w:szCs w:val="30"/>
        </w:rPr>
      </w:pPr>
      <w:r w:rsidRPr="00536DC5">
        <w:rPr>
          <w:rStyle w:val="a6"/>
          <w:rFonts w:ascii="仿宋_GB2312" w:eastAsia="仿宋_GB2312" w:hint="eastAsia"/>
          <w:color w:val="000000"/>
          <w:sz w:val="30"/>
          <w:szCs w:val="30"/>
        </w:rPr>
        <w:t>云南大学附属医院</w:t>
      </w:r>
      <w:r w:rsidR="00D75955">
        <w:rPr>
          <w:rStyle w:val="a6"/>
          <w:rFonts w:ascii="仿宋_GB2312" w:eastAsia="仿宋_GB2312" w:hint="eastAsia"/>
          <w:color w:val="000000"/>
          <w:sz w:val="30"/>
          <w:szCs w:val="30"/>
        </w:rPr>
        <w:t>心内科</w:t>
      </w:r>
      <w:r w:rsidRPr="00536DC5">
        <w:rPr>
          <w:rStyle w:val="a6"/>
          <w:rFonts w:ascii="仿宋_GB2312" w:eastAsia="仿宋_GB2312" w:hint="eastAsia"/>
          <w:color w:val="000000"/>
          <w:sz w:val="30"/>
          <w:szCs w:val="30"/>
        </w:rPr>
        <w:t>新增医用耗材采购需求调查公告</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Pr="00536DC5">
        <w:rPr>
          <w:rFonts w:ascii="仿宋_GB2312" w:eastAsia="仿宋_GB2312" w:hint="eastAsia"/>
          <w:color w:val="000000"/>
          <w:sz w:val="29"/>
          <w:szCs w:val="29"/>
        </w:rPr>
        <w:t>采购</w:t>
      </w:r>
      <w:r w:rsidR="00D75955">
        <w:rPr>
          <w:rFonts w:ascii="仿宋_GB2312" w:eastAsia="仿宋_GB2312" w:hint="eastAsia"/>
          <w:color w:val="000000"/>
          <w:sz w:val="29"/>
          <w:szCs w:val="29"/>
        </w:rPr>
        <w:t>心内科</w:t>
      </w:r>
      <w:r w:rsidRPr="00536DC5">
        <w:rPr>
          <w:rFonts w:ascii="仿宋_GB2312" w:eastAsia="仿宋_GB2312" w:hint="eastAsia"/>
          <w:color w:val="000000"/>
          <w:sz w:val="29"/>
          <w:szCs w:val="29"/>
        </w:rPr>
        <w:t>新增</w:t>
      </w:r>
      <w:r>
        <w:rPr>
          <w:rFonts w:ascii="仿宋_GB2312" w:eastAsia="仿宋_GB2312" w:hint="eastAsia"/>
          <w:color w:val="000000"/>
          <w:sz w:val="29"/>
          <w:szCs w:val="29"/>
        </w:rPr>
        <w:t>医用耗材，为充分了解市场生产及供销情况，保证采购工作公正、公平、公开顺利开展，我院拟对以下项目医用耗材进行采购需求调查，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151309" w:rsidRDefault="00151309" w:rsidP="00A41984">
      <w:pPr>
        <w:pStyle w:val="a5"/>
        <w:numPr>
          <w:ilvl w:val="0"/>
          <w:numId w:val="1"/>
        </w:numPr>
        <w:shd w:val="clear" w:color="auto" w:fill="FFFFFF"/>
        <w:spacing w:before="0" w:beforeAutospacing="0" w:after="0" w:afterAutospacing="0" w:line="540" w:lineRule="atLeast"/>
        <w:rPr>
          <w:rStyle w:val="a6"/>
          <w:rFonts w:ascii="仿宋_GB2312" w:eastAsia="仿宋_GB2312"/>
          <w:color w:val="000000"/>
          <w:sz w:val="29"/>
          <w:szCs w:val="29"/>
        </w:rPr>
      </w:pPr>
      <w:r>
        <w:rPr>
          <w:rStyle w:val="a6"/>
          <w:rFonts w:ascii="仿宋_GB2312" w:eastAsia="仿宋_GB2312" w:hint="eastAsia"/>
          <w:color w:val="000000"/>
          <w:sz w:val="29"/>
          <w:szCs w:val="29"/>
        </w:rPr>
        <w:t>项目内容</w:t>
      </w:r>
      <w:bookmarkStart w:id="0" w:name="_GoBack"/>
      <w:bookmarkEnd w:id="0"/>
    </w:p>
    <w:tbl>
      <w:tblPr>
        <w:tblW w:w="7883" w:type="dxa"/>
        <w:jc w:val="center"/>
        <w:tblInd w:w="811" w:type="dxa"/>
        <w:tblLook w:val="04A0" w:firstRow="1" w:lastRow="0" w:firstColumn="1" w:lastColumn="0" w:noHBand="0" w:noVBand="1"/>
      </w:tblPr>
      <w:tblGrid>
        <w:gridCol w:w="639"/>
        <w:gridCol w:w="1416"/>
        <w:gridCol w:w="5828"/>
      </w:tblGrid>
      <w:tr w:rsidR="00D75955" w:rsidTr="00D75955">
        <w:trPr>
          <w:trHeight w:val="614"/>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序号</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产品名称</w:t>
            </w:r>
          </w:p>
        </w:tc>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功能和用途</w:t>
            </w:r>
          </w:p>
        </w:tc>
      </w:tr>
      <w:tr w:rsidR="00D75955" w:rsidTr="00D75955">
        <w:trPr>
          <w:trHeight w:val="63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59</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kern w:val="0"/>
                <w:sz w:val="20"/>
                <w:szCs w:val="20"/>
                <w:lang w:bidi="ar"/>
              </w:rPr>
            </w:pPr>
            <w:r>
              <w:rPr>
                <w:rFonts w:ascii="宋体" w:eastAsia="宋体" w:hAnsi="宋体" w:cs="宋体" w:hint="eastAsia"/>
                <w:kern w:val="0"/>
                <w:sz w:val="20"/>
                <w:szCs w:val="20"/>
                <w:lang w:bidi="ar"/>
              </w:rPr>
              <w:t>一体式封堵器介入输送装置</w:t>
            </w:r>
          </w:p>
        </w:tc>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电生理介入诊疗。</w:t>
            </w:r>
          </w:p>
        </w:tc>
      </w:tr>
      <w:tr w:rsidR="00D75955" w:rsidTr="00D75955">
        <w:trPr>
          <w:trHeight w:val="624"/>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62</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kern w:val="0"/>
                <w:sz w:val="20"/>
                <w:szCs w:val="20"/>
                <w:lang w:bidi="ar"/>
              </w:rPr>
            </w:pPr>
            <w:r>
              <w:rPr>
                <w:rFonts w:ascii="宋体" w:eastAsia="宋体" w:hAnsi="宋体" w:cs="宋体" w:hint="eastAsia"/>
                <w:kern w:val="0"/>
                <w:sz w:val="20"/>
                <w:szCs w:val="20"/>
                <w:lang w:bidi="ar"/>
              </w:rPr>
              <w:t>OTW球囊</w:t>
            </w:r>
          </w:p>
        </w:tc>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冠脉介入诊疗。</w:t>
            </w:r>
          </w:p>
        </w:tc>
      </w:tr>
      <w:tr w:rsidR="00D75955" w:rsidTr="00D75955">
        <w:trPr>
          <w:trHeight w:val="624"/>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63</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kern w:val="0"/>
                <w:sz w:val="20"/>
                <w:szCs w:val="20"/>
                <w:lang w:bidi="ar"/>
              </w:rPr>
            </w:pPr>
            <w:r>
              <w:rPr>
                <w:rFonts w:ascii="宋体" w:eastAsia="宋体" w:hAnsi="宋体" w:cs="宋体"/>
                <w:kern w:val="0"/>
                <w:sz w:val="20"/>
                <w:szCs w:val="20"/>
                <w:lang w:bidi="ar"/>
              </w:rPr>
              <w:t>TransportaGe导引导管</w:t>
            </w:r>
          </w:p>
        </w:tc>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left"/>
              <w:textAlignment w:val="center"/>
              <w:rPr>
                <w:rFonts w:ascii="宋体" w:eastAsia="宋体" w:hAnsi="宋体" w:cs="宋体"/>
                <w:color w:val="000000"/>
                <w:kern w:val="0"/>
                <w:sz w:val="20"/>
                <w:szCs w:val="20"/>
                <w:lang w:bidi="ar"/>
              </w:rPr>
            </w:pPr>
            <w:r>
              <w:rPr>
                <w:rFonts w:ascii="宋体" w:eastAsia="宋体" w:hAnsi="宋体" w:cs="宋体"/>
                <w:color w:val="000000"/>
                <w:kern w:val="0"/>
                <w:sz w:val="20"/>
                <w:szCs w:val="20"/>
                <w:lang w:bidi="ar"/>
              </w:rPr>
              <w:t>冠脉介入诊疗</w:t>
            </w:r>
            <w:r>
              <w:rPr>
                <w:rFonts w:ascii="宋体" w:eastAsia="宋体" w:hAnsi="宋体" w:cs="宋体" w:hint="eastAsia"/>
                <w:color w:val="000000"/>
                <w:kern w:val="0"/>
                <w:sz w:val="20"/>
                <w:szCs w:val="20"/>
                <w:lang w:bidi="ar"/>
              </w:rPr>
              <w:t>。</w:t>
            </w:r>
          </w:p>
        </w:tc>
      </w:tr>
      <w:tr w:rsidR="00D75955" w:rsidTr="00D75955">
        <w:trPr>
          <w:trHeight w:val="624"/>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68</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kern w:val="0"/>
                <w:sz w:val="20"/>
                <w:szCs w:val="20"/>
                <w:lang w:bidi="ar"/>
              </w:rPr>
            </w:pPr>
            <w:r>
              <w:rPr>
                <w:rFonts w:ascii="宋体" w:eastAsia="宋体" w:hAnsi="宋体" w:cs="宋体"/>
                <w:kern w:val="0"/>
                <w:sz w:val="20"/>
                <w:szCs w:val="20"/>
                <w:lang w:bidi="ar"/>
              </w:rPr>
              <w:t>导管鞘系统</w:t>
            </w:r>
          </w:p>
        </w:tc>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left"/>
              <w:textAlignment w:val="center"/>
              <w:rPr>
                <w:rFonts w:ascii="宋体" w:eastAsia="宋体" w:hAnsi="宋体" w:cs="宋体"/>
                <w:color w:val="000000"/>
                <w:kern w:val="0"/>
                <w:sz w:val="20"/>
                <w:szCs w:val="20"/>
                <w:lang w:bidi="ar"/>
              </w:rPr>
            </w:pPr>
            <w:r>
              <w:rPr>
                <w:rFonts w:ascii="宋体" w:eastAsia="宋体" w:hAnsi="宋体" w:cs="宋体"/>
                <w:color w:val="000000"/>
                <w:kern w:val="0"/>
                <w:sz w:val="20"/>
                <w:szCs w:val="20"/>
                <w:lang w:bidi="ar"/>
              </w:rPr>
              <w:t>冠脉介入诊疗</w:t>
            </w:r>
            <w:r>
              <w:rPr>
                <w:rFonts w:ascii="宋体" w:eastAsia="宋体" w:hAnsi="宋体" w:cs="宋体" w:hint="eastAsia"/>
                <w:color w:val="000000"/>
                <w:kern w:val="0"/>
                <w:sz w:val="20"/>
                <w:szCs w:val="20"/>
                <w:lang w:bidi="ar"/>
              </w:rPr>
              <w:t>。</w:t>
            </w:r>
          </w:p>
        </w:tc>
      </w:tr>
      <w:tr w:rsidR="00D75955" w:rsidTr="00D75955">
        <w:trPr>
          <w:trHeight w:val="624"/>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72</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kern w:val="0"/>
                <w:sz w:val="20"/>
                <w:szCs w:val="20"/>
                <w:lang w:bidi="ar"/>
              </w:rPr>
            </w:pPr>
            <w:r>
              <w:rPr>
                <w:rFonts w:ascii="宋体" w:eastAsia="宋体" w:hAnsi="宋体" w:cs="宋体"/>
                <w:kern w:val="0"/>
                <w:sz w:val="20"/>
                <w:szCs w:val="20"/>
                <w:lang w:bidi="ar"/>
              </w:rPr>
              <w:t>冠状动脉棘突球囊导管</w:t>
            </w:r>
          </w:p>
        </w:tc>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left"/>
              <w:textAlignment w:val="center"/>
              <w:rPr>
                <w:rFonts w:ascii="宋体" w:eastAsia="宋体" w:hAnsi="宋体" w:cs="宋体"/>
                <w:color w:val="000000"/>
                <w:kern w:val="0"/>
                <w:sz w:val="20"/>
                <w:szCs w:val="20"/>
                <w:lang w:bidi="ar"/>
              </w:rPr>
            </w:pPr>
            <w:r>
              <w:rPr>
                <w:rFonts w:ascii="宋体" w:eastAsia="宋体" w:hAnsi="宋体" w:cs="宋体"/>
                <w:color w:val="000000"/>
                <w:kern w:val="0"/>
                <w:sz w:val="20"/>
                <w:szCs w:val="20"/>
                <w:lang w:bidi="ar"/>
              </w:rPr>
              <w:t>冠脉介入诊疗</w:t>
            </w:r>
            <w:r>
              <w:rPr>
                <w:rFonts w:ascii="宋体" w:eastAsia="宋体" w:hAnsi="宋体" w:cs="宋体" w:hint="eastAsia"/>
                <w:color w:val="000000"/>
                <w:kern w:val="0"/>
                <w:sz w:val="20"/>
                <w:szCs w:val="20"/>
                <w:lang w:bidi="ar"/>
              </w:rPr>
              <w:t>。</w:t>
            </w:r>
          </w:p>
        </w:tc>
      </w:tr>
      <w:tr w:rsidR="00D75955" w:rsidTr="00D75955">
        <w:trPr>
          <w:trHeight w:val="624"/>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76</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kern w:val="0"/>
                <w:sz w:val="20"/>
                <w:szCs w:val="20"/>
                <w:lang w:bidi="ar"/>
              </w:rPr>
            </w:pPr>
            <w:r>
              <w:rPr>
                <w:rFonts w:ascii="宋体" w:eastAsia="宋体" w:hAnsi="宋体" w:cs="宋体"/>
                <w:kern w:val="0"/>
                <w:sz w:val="20"/>
                <w:szCs w:val="20"/>
                <w:lang w:bidi="ar"/>
              </w:rPr>
              <w:t>卵圆孔未闭封堵器</w:t>
            </w:r>
          </w:p>
        </w:tc>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left"/>
              <w:textAlignment w:val="center"/>
              <w:rPr>
                <w:rFonts w:ascii="宋体" w:eastAsia="宋体" w:hAnsi="宋体" w:cs="宋体"/>
                <w:color w:val="000000"/>
                <w:kern w:val="0"/>
                <w:sz w:val="20"/>
                <w:szCs w:val="20"/>
                <w:lang w:bidi="ar"/>
              </w:rPr>
            </w:pPr>
            <w:r>
              <w:rPr>
                <w:rFonts w:ascii="宋体" w:eastAsia="宋体" w:hAnsi="宋体" w:cs="宋体"/>
                <w:color w:val="000000"/>
                <w:kern w:val="0"/>
                <w:sz w:val="20"/>
                <w:szCs w:val="20"/>
                <w:lang w:bidi="ar"/>
              </w:rPr>
              <w:t>结构性心脏介入诊疗</w:t>
            </w:r>
            <w:r>
              <w:rPr>
                <w:rFonts w:ascii="宋体" w:eastAsia="宋体" w:hAnsi="宋体" w:cs="宋体" w:hint="eastAsia"/>
                <w:color w:val="000000"/>
                <w:kern w:val="0"/>
                <w:sz w:val="20"/>
                <w:szCs w:val="20"/>
                <w:lang w:bidi="ar"/>
              </w:rPr>
              <w:t>。</w:t>
            </w:r>
          </w:p>
        </w:tc>
      </w:tr>
      <w:tr w:rsidR="00D75955" w:rsidTr="00D75955">
        <w:trPr>
          <w:trHeight w:val="624"/>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77</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kern w:val="0"/>
                <w:sz w:val="20"/>
                <w:szCs w:val="20"/>
                <w:lang w:bidi="ar"/>
              </w:rPr>
            </w:pPr>
            <w:r>
              <w:rPr>
                <w:rFonts w:ascii="宋体" w:eastAsia="宋体" w:hAnsi="宋体" w:cs="宋体"/>
                <w:kern w:val="0"/>
                <w:sz w:val="20"/>
                <w:szCs w:val="20"/>
                <w:lang w:bidi="ar"/>
              </w:rPr>
              <w:t>锚定球囊扩张导管</w:t>
            </w:r>
          </w:p>
        </w:tc>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left"/>
              <w:textAlignment w:val="center"/>
              <w:rPr>
                <w:rFonts w:ascii="宋体" w:eastAsia="宋体" w:hAnsi="宋体" w:cs="宋体"/>
                <w:color w:val="000000"/>
                <w:kern w:val="0"/>
                <w:sz w:val="20"/>
                <w:szCs w:val="20"/>
                <w:lang w:bidi="ar"/>
              </w:rPr>
            </w:pPr>
            <w:r>
              <w:rPr>
                <w:rFonts w:ascii="宋体" w:eastAsia="宋体" w:hAnsi="宋体" w:cs="宋体"/>
                <w:color w:val="000000"/>
                <w:kern w:val="0"/>
                <w:sz w:val="20"/>
                <w:szCs w:val="20"/>
                <w:lang w:bidi="ar"/>
              </w:rPr>
              <w:t>冠脉介入诊疗</w:t>
            </w:r>
            <w:r>
              <w:rPr>
                <w:rFonts w:ascii="宋体" w:eastAsia="宋体" w:hAnsi="宋体" w:cs="宋体" w:hint="eastAsia"/>
                <w:color w:val="000000"/>
                <w:kern w:val="0"/>
                <w:sz w:val="20"/>
                <w:szCs w:val="20"/>
                <w:lang w:bidi="ar"/>
              </w:rPr>
              <w:t>。</w:t>
            </w:r>
          </w:p>
        </w:tc>
      </w:tr>
      <w:tr w:rsidR="00D75955" w:rsidTr="00D75955">
        <w:trPr>
          <w:trHeight w:val="624"/>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79</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kern w:val="0"/>
                <w:sz w:val="20"/>
                <w:szCs w:val="20"/>
                <w:lang w:bidi="ar"/>
              </w:rPr>
            </w:pPr>
            <w:r>
              <w:rPr>
                <w:rFonts w:ascii="宋体" w:eastAsia="宋体" w:hAnsi="宋体" w:cs="宋体"/>
                <w:kern w:val="0"/>
                <w:sz w:val="20"/>
                <w:szCs w:val="20"/>
                <w:lang w:bidi="ar"/>
              </w:rPr>
              <w:t>耐高压乳突球囊扩张导管</w:t>
            </w:r>
          </w:p>
        </w:tc>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left"/>
              <w:textAlignment w:val="center"/>
              <w:rPr>
                <w:rFonts w:ascii="宋体" w:eastAsia="宋体" w:hAnsi="宋体" w:cs="宋体"/>
                <w:color w:val="000000"/>
                <w:kern w:val="0"/>
                <w:sz w:val="20"/>
                <w:szCs w:val="20"/>
                <w:lang w:bidi="ar"/>
              </w:rPr>
            </w:pPr>
            <w:r>
              <w:rPr>
                <w:rFonts w:ascii="宋体" w:eastAsia="宋体" w:hAnsi="宋体" w:cs="宋体"/>
                <w:color w:val="000000"/>
                <w:kern w:val="0"/>
                <w:sz w:val="20"/>
                <w:szCs w:val="20"/>
                <w:lang w:bidi="ar"/>
              </w:rPr>
              <w:t>冠脉介入诊疗</w:t>
            </w:r>
            <w:r>
              <w:rPr>
                <w:rFonts w:ascii="宋体" w:eastAsia="宋体" w:hAnsi="宋体" w:cs="宋体" w:hint="eastAsia"/>
                <w:color w:val="000000"/>
                <w:kern w:val="0"/>
                <w:sz w:val="20"/>
                <w:szCs w:val="20"/>
                <w:lang w:bidi="ar"/>
              </w:rPr>
              <w:t>。</w:t>
            </w:r>
          </w:p>
        </w:tc>
      </w:tr>
      <w:tr w:rsidR="00D75955" w:rsidTr="00D75955">
        <w:trPr>
          <w:trHeight w:val="624"/>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81</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kern w:val="0"/>
                <w:sz w:val="20"/>
                <w:szCs w:val="20"/>
                <w:lang w:bidi="ar"/>
              </w:rPr>
            </w:pPr>
            <w:r>
              <w:rPr>
                <w:rFonts w:ascii="宋体" w:eastAsia="宋体" w:hAnsi="宋体" w:cs="宋体"/>
                <w:kern w:val="0"/>
                <w:sz w:val="20"/>
                <w:szCs w:val="20"/>
                <w:lang w:bidi="ar"/>
              </w:rPr>
              <w:t>桡动脉止血压迫器</w:t>
            </w:r>
          </w:p>
        </w:tc>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left"/>
              <w:textAlignment w:val="center"/>
              <w:rPr>
                <w:rFonts w:ascii="宋体" w:eastAsia="宋体" w:hAnsi="宋体" w:cs="宋体"/>
                <w:color w:val="000000"/>
                <w:kern w:val="0"/>
                <w:sz w:val="20"/>
                <w:szCs w:val="20"/>
                <w:lang w:bidi="ar"/>
              </w:rPr>
            </w:pPr>
            <w:r>
              <w:rPr>
                <w:rFonts w:ascii="宋体" w:eastAsia="宋体" w:hAnsi="宋体" w:cs="宋体"/>
                <w:color w:val="000000"/>
                <w:kern w:val="0"/>
                <w:sz w:val="20"/>
                <w:szCs w:val="20"/>
                <w:lang w:bidi="ar"/>
              </w:rPr>
              <w:t>冠脉介入诊疗</w:t>
            </w:r>
            <w:r>
              <w:rPr>
                <w:rFonts w:ascii="宋体" w:eastAsia="宋体" w:hAnsi="宋体" w:cs="宋体" w:hint="eastAsia"/>
                <w:color w:val="000000"/>
                <w:kern w:val="0"/>
                <w:sz w:val="20"/>
                <w:szCs w:val="20"/>
                <w:lang w:bidi="ar"/>
              </w:rPr>
              <w:t>。</w:t>
            </w:r>
          </w:p>
        </w:tc>
      </w:tr>
      <w:tr w:rsidR="00D75955" w:rsidTr="00D75955">
        <w:trPr>
          <w:trHeight w:val="624"/>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kern w:val="0"/>
                <w:sz w:val="20"/>
                <w:szCs w:val="20"/>
                <w:lang w:bidi="ar"/>
              </w:rPr>
            </w:pPr>
            <w:r>
              <w:rPr>
                <w:rFonts w:ascii="宋体" w:eastAsia="宋体" w:hAnsi="宋体" w:cs="宋体"/>
                <w:kern w:val="0"/>
                <w:sz w:val="20"/>
                <w:szCs w:val="20"/>
                <w:lang w:bidi="ar"/>
              </w:rPr>
              <w:t>双腔微导管</w:t>
            </w:r>
          </w:p>
        </w:tc>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left"/>
              <w:textAlignment w:val="center"/>
              <w:rPr>
                <w:rFonts w:ascii="宋体" w:eastAsia="宋体" w:hAnsi="宋体" w:cs="宋体"/>
                <w:color w:val="000000"/>
                <w:kern w:val="0"/>
                <w:sz w:val="20"/>
                <w:szCs w:val="20"/>
                <w:lang w:bidi="ar"/>
              </w:rPr>
            </w:pPr>
            <w:r>
              <w:rPr>
                <w:rFonts w:ascii="宋体" w:eastAsia="宋体" w:hAnsi="宋体" w:cs="宋体"/>
                <w:color w:val="000000"/>
                <w:kern w:val="0"/>
                <w:sz w:val="20"/>
                <w:szCs w:val="20"/>
                <w:lang w:bidi="ar"/>
              </w:rPr>
              <w:t>冠脉介入诊疗</w:t>
            </w:r>
            <w:r>
              <w:rPr>
                <w:rFonts w:ascii="宋体" w:eastAsia="宋体" w:hAnsi="宋体" w:cs="宋体" w:hint="eastAsia"/>
                <w:color w:val="000000"/>
                <w:kern w:val="0"/>
                <w:sz w:val="20"/>
                <w:szCs w:val="20"/>
                <w:lang w:bidi="ar"/>
              </w:rPr>
              <w:t>。</w:t>
            </w:r>
          </w:p>
        </w:tc>
      </w:tr>
      <w:tr w:rsidR="00D75955" w:rsidTr="00D75955">
        <w:trPr>
          <w:trHeight w:val="624"/>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87</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kern w:val="0"/>
                <w:sz w:val="20"/>
                <w:szCs w:val="20"/>
                <w:lang w:bidi="ar"/>
              </w:rPr>
            </w:pPr>
            <w:r>
              <w:rPr>
                <w:rFonts w:ascii="宋体" w:eastAsia="宋体" w:hAnsi="宋体" w:cs="宋体"/>
                <w:kern w:val="0"/>
                <w:sz w:val="20"/>
                <w:szCs w:val="20"/>
                <w:lang w:bidi="ar"/>
              </w:rPr>
              <w:t>心内膜心肌活检钳</w:t>
            </w:r>
          </w:p>
        </w:tc>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left"/>
              <w:textAlignment w:val="center"/>
              <w:rPr>
                <w:rFonts w:ascii="宋体" w:eastAsia="宋体" w:hAnsi="宋体" w:cs="宋体"/>
                <w:color w:val="000000"/>
                <w:kern w:val="0"/>
                <w:sz w:val="20"/>
                <w:szCs w:val="20"/>
                <w:lang w:bidi="ar"/>
              </w:rPr>
            </w:pPr>
            <w:r>
              <w:rPr>
                <w:rFonts w:ascii="宋体" w:eastAsia="宋体" w:hAnsi="宋体" w:cs="宋体"/>
                <w:color w:val="000000"/>
                <w:kern w:val="0"/>
                <w:sz w:val="20"/>
                <w:szCs w:val="20"/>
                <w:lang w:bidi="ar"/>
              </w:rPr>
              <w:t>冠脉介入诊疗</w:t>
            </w:r>
            <w:r>
              <w:rPr>
                <w:rFonts w:ascii="宋体" w:eastAsia="宋体" w:hAnsi="宋体" w:cs="宋体" w:hint="eastAsia"/>
                <w:color w:val="000000"/>
                <w:kern w:val="0"/>
                <w:sz w:val="20"/>
                <w:szCs w:val="20"/>
                <w:lang w:bidi="ar"/>
              </w:rPr>
              <w:t>。</w:t>
            </w:r>
          </w:p>
        </w:tc>
      </w:tr>
      <w:tr w:rsidR="00D75955" w:rsidTr="00D75955">
        <w:trPr>
          <w:trHeight w:val="624"/>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95</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center"/>
              <w:textAlignment w:val="center"/>
              <w:rPr>
                <w:rFonts w:ascii="宋体" w:eastAsia="宋体" w:hAnsi="宋体" w:cs="宋体"/>
                <w:kern w:val="0"/>
                <w:sz w:val="20"/>
                <w:szCs w:val="20"/>
                <w:lang w:bidi="ar"/>
              </w:rPr>
            </w:pPr>
            <w:r>
              <w:rPr>
                <w:rFonts w:ascii="宋体" w:eastAsia="宋体" w:hAnsi="宋体" w:cs="宋体"/>
                <w:kern w:val="0"/>
                <w:sz w:val="20"/>
                <w:szCs w:val="20"/>
                <w:lang w:bidi="ar"/>
              </w:rPr>
              <w:t>一次性使用微导管</w:t>
            </w:r>
          </w:p>
        </w:tc>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955" w:rsidRDefault="00D75955" w:rsidP="001E4A6B">
            <w:pPr>
              <w:widowControl/>
              <w:jc w:val="left"/>
              <w:textAlignment w:val="center"/>
              <w:rPr>
                <w:rFonts w:ascii="宋体" w:eastAsia="宋体" w:hAnsi="宋体" w:cs="宋体"/>
                <w:color w:val="000000"/>
                <w:kern w:val="0"/>
                <w:sz w:val="20"/>
                <w:szCs w:val="20"/>
                <w:lang w:bidi="ar"/>
              </w:rPr>
            </w:pPr>
            <w:r>
              <w:rPr>
                <w:rFonts w:ascii="宋体" w:eastAsia="宋体" w:hAnsi="宋体" w:cs="宋体"/>
                <w:color w:val="000000"/>
                <w:kern w:val="0"/>
                <w:sz w:val="20"/>
                <w:szCs w:val="20"/>
                <w:lang w:bidi="ar"/>
              </w:rPr>
              <w:t>冠脉介入诊疗</w:t>
            </w:r>
            <w:r>
              <w:rPr>
                <w:rFonts w:ascii="宋体" w:eastAsia="宋体" w:hAnsi="宋体" w:cs="宋体" w:hint="eastAsia"/>
                <w:color w:val="000000"/>
                <w:kern w:val="0"/>
                <w:sz w:val="20"/>
                <w:szCs w:val="20"/>
                <w:lang w:bidi="ar"/>
              </w:rPr>
              <w:t>。</w:t>
            </w:r>
          </w:p>
        </w:tc>
      </w:tr>
    </w:tbl>
    <w:p w:rsidR="00A41984" w:rsidRPr="00EB3171" w:rsidRDefault="00A41984" w:rsidP="00A41984">
      <w:pPr>
        <w:pStyle w:val="a5"/>
        <w:shd w:val="clear" w:color="auto" w:fill="FFFFFF"/>
        <w:spacing w:before="0" w:beforeAutospacing="0" w:after="0" w:afterAutospacing="0" w:line="540" w:lineRule="atLeast"/>
        <w:ind w:left="1197"/>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2"/>
        <w:rPr>
          <w:color w:val="000000"/>
          <w:sz w:val="21"/>
          <w:szCs w:val="21"/>
        </w:rPr>
      </w:pPr>
      <w:r>
        <w:rPr>
          <w:rStyle w:val="a6"/>
          <w:rFonts w:ascii="仿宋_GB2312" w:eastAsia="仿宋_GB2312" w:hint="eastAsia"/>
          <w:color w:val="000000"/>
          <w:sz w:val="29"/>
          <w:szCs w:val="29"/>
        </w:rPr>
        <w:t>二、报名资料及采购需求调查申请文件要求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lastRenderedPageBreak/>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1.2、供应商法人身份证复印件、经办人身份证复印件</w:t>
      </w:r>
      <w:r w:rsidR="00EB6B9B">
        <w:rPr>
          <w:rFonts w:ascii="仿宋_GB2312" w:eastAsia="仿宋_GB2312" w:hint="eastAsia"/>
          <w:color w:val="000000"/>
          <w:sz w:val="29"/>
          <w:szCs w:val="29"/>
        </w:rPr>
        <w:t>和联系方式</w:t>
      </w:r>
      <w:r>
        <w:rPr>
          <w:rFonts w:ascii="仿宋_GB2312" w:eastAsia="仿宋_GB2312" w:hint="eastAsia"/>
          <w:color w:val="000000"/>
          <w:sz w:val="29"/>
          <w:szCs w:val="29"/>
        </w:rPr>
        <w:t>、经办人授权书、无犯罪承诺书以及供应商在报名参加本项目时间前未被列入“信用中国”网站（www.creditchina.gov.cn）失信被执行人及中国政府采购网（www.ccgp.gov.cn）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lastRenderedPageBreak/>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D75955">
        <w:rPr>
          <w:rFonts w:ascii="仿宋_GB2312" w:eastAsia="仿宋_GB2312" w:hint="eastAsia"/>
          <w:color w:val="000000"/>
          <w:sz w:val="29"/>
          <w:szCs w:val="29"/>
        </w:rPr>
        <w:t>心内科</w:t>
      </w:r>
      <w:r w:rsidR="00EB6B9B">
        <w:rPr>
          <w:rFonts w:ascii="仿宋_GB2312" w:eastAsia="仿宋_GB2312" w:hint="eastAsia"/>
          <w:color w:val="000000"/>
          <w:sz w:val="29"/>
          <w:szCs w:val="29"/>
        </w:rPr>
        <w:t>新增医用耗材</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2022年</w:t>
      </w:r>
      <w:r w:rsidR="00D75955">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1567C9">
        <w:rPr>
          <w:rFonts w:ascii="仿宋_GB2312" w:eastAsia="仿宋_GB2312" w:hint="eastAsia"/>
          <w:color w:val="000000"/>
          <w:sz w:val="29"/>
          <w:szCs w:val="29"/>
        </w:rPr>
        <w:t>7</w:t>
      </w:r>
      <w:r w:rsidR="00D81BEF" w:rsidRPr="006877F5">
        <w:rPr>
          <w:rFonts w:ascii="仿宋_GB2312" w:eastAsia="仿宋_GB2312" w:hint="eastAsia"/>
          <w:color w:val="000000"/>
          <w:sz w:val="29"/>
          <w:szCs w:val="29"/>
        </w:rPr>
        <w:t>日---2022年</w:t>
      </w:r>
      <w:r w:rsidR="00536DC5">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1567C9">
        <w:rPr>
          <w:rFonts w:ascii="仿宋_GB2312" w:eastAsia="仿宋_GB2312" w:hint="eastAsia"/>
          <w:color w:val="000000"/>
          <w:sz w:val="29"/>
          <w:szCs w:val="29"/>
        </w:rPr>
        <w:t>13</w:t>
      </w:r>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151309" w:rsidRDefault="00151309" w:rsidP="00151309">
      <w:pPr>
        <w:pStyle w:val="a5"/>
        <w:shd w:val="clear" w:color="auto" w:fill="FFFFFF"/>
        <w:spacing w:before="0" w:beforeAutospacing="0" w:after="0" w:afterAutospacing="0" w:line="420" w:lineRule="atLeast"/>
        <w:ind w:firstLine="555"/>
        <w:rPr>
          <w:rStyle w:val="a6"/>
          <w:rFonts w:ascii="仿宋_GB2312" w:eastAsia="仿宋_GB2312"/>
          <w:color w:val="FF0000"/>
          <w:sz w:val="29"/>
          <w:szCs w:val="29"/>
        </w:rPr>
      </w:pPr>
      <w:r>
        <w:rPr>
          <w:rStyle w:val="a6"/>
          <w:rFonts w:ascii="仿宋_GB2312" w:eastAsia="仿宋_GB2312" w:hint="eastAsia"/>
          <w:color w:val="FF0000"/>
          <w:sz w:val="29"/>
          <w:szCs w:val="29"/>
        </w:rPr>
        <w:lastRenderedPageBreak/>
        <w:t>调查会议时，将对医用耗材相关事宜进行详细调查咨询，供应商或厂家须派熟悉产品功能、技术指标、市场供应、售后服务等情况的人员参会，以免影响调查会效果。</w:t>
      </w:r>
    </w:p>
    <w:p w:rsidR="005162AB" w:rsidRDefault="005162AB" w:rsidP="005162AB">
      <w:pPr>
        <w:pStyle w:val="a5"/>
        <w:shd w:val="clear" w:color="auto" w:fill="FFFFFF"/>
        <w:spacing w:before="0" w:beforeAutospacing="0" w:after="0" w:afterAutospacing="0"/>
        <w:ind w:firstLine="600"/>
        <w:rPr>
          <w:color w:val="000000"/>
          <w:sz w:val="21"/>
          <w:szCs w:val="21"/>
        </w:rPr>
      </w:pPr>
      <w:r>
        <w:rPr>
          <w:rStyle w:val="a6"/>
          <w:rFonts w:ascii="仿宋_GB2312" w:eastAsia="仿宋_GB2312" w:hint="eastAsia"/>
          <w:color w:val="000000"/>
          <w:sz w:val="30"/>
          <w:szCs w:val="30"/>
        </w:rPr>
        <w:t>备注：</w:t>
      </w:r>
    </w:p>
    <w:p w:rsidR="005162AB" w:rsidRDefault="005162AB" w:rsidP="005162AB">
      <w:pPr>
        <w:pStyle w:val="a5"/>
        <w:shd w:val="clear" w:color="auto" w:fill="FFFFFF"/>
        <w:spacing w:before="0" w:beforeAutospacing="0" w:after="0" w:afterAutospacing="0"/>
        <w:ind w:firstLine="600"/>
        <w:rPr>
          <w:color w:val="000000"/>
          <w:sz w:val="21"/>
          <w:szCs w:val="21"/>
        </w:rPr>
      </w:pPr>
      <w:r>
        <w:rPr>
          <w:rStyle w:val="a6"/>
          <w:rFonts w:ascii="仿宋_GB2312" w:eastAsia="仿宋_GB2312" w:hint="eastAsia"/>
          <w:color w:val="000000"/>
          <w:sz w:val="30"/>
          <w:szCs w:val="30"/>
        </w:rPr>
        <w:t>根据疫情防控要求，凡到我院进行报名和参加技术咨询会的人员均需要提供24小时核酸检测报告阴性的证明。</w:t>
      </w:r>
    </w:p>
    <w:p w:rsidR="005162AB" w:rsidRPr="005162AB" w:rsidRDefault="005162AB" w:rsidP="00151309">
      <w:pPr>
        <w:pStyle w:val="a5"/>
        <w:shd w:val="clear" w:color="auto" w:fill="FFFFFF"/>
        <w:spacing w:before="0" w:beforeAutospacing="0" w:after="0" w:afterAutospacing="0" w:line="420" w:lineRule="atLeast"/>
        <w:ind w:firstLine="555"/>
        <w:rPr>
          <w:color w:val="000000"/>
          <w:sz w:val="21"/>
          <w:szCs w:val="21"/>
        </w:rPr>
      </w:pP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151309" w:rsidRDefault="00151309" w:rsidP="00151309">
      <w:pPr>
        <w:pStyle w:val="a5"/>
        <w:shd w:val="clear" w:color="auto" w:fill="FFFFFF"/>
        <w:spacing w:before="0" w:beforeAutospacing="0" w:after="0" w:afterAutospacing="0" w:line="420" w:lineRule="atLeast"/>
        <w:rPr>
          <w:color w:val="000000"/>
          <w:sz w:val="29"/>
          <w:szCs w:val="29"/>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hint="eastAsia"/>
          <w:color w:val="000000"/>
          <w:sz w:val="29"/>
          <w:szCs w:val="29"/>
        </w:rPr>
        <w:t>19987163072</w:t>
      </w:r>
    </w:p>
    <w:p w:rsidR="00EB7C0D" w:rsidRPr="00137129" w:rsidRDefault="00137129" w:rsidP="0013712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上午9:00-12:00,下午14:00--17:30（法定节假日除外）</w:t>
      </w:r>
    </w:p>
    <w:sectPr w:rsidR="00EB7C0D" w:rsidRPr="00137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69A" w:rsidRDefault="0082369A" w:rsidP="00151309">
      <w:r>
        <w:separator/>
      </w:r>
    </w:p>
  </w:endnote>
  <w:endnote w:type="continuationSeparator" w:id="0">
    <w:p w:rsidR="0082369A" w:rsidRDefault="0082369A"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69A" w:rsidRDefault="0082369A" w:rsidP="00151309">
      <w:r>
        <w:separator/>
      </w:r>
    </w:p>
  </w:footnote>
  <w:footnote w:type="continuationSeparator" w:id="0">
    <w:p w:rsidR="0082369A" w:rsidRDefault="0082369A" w:rsidP="00151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552"/>
    <w:multiLevelType w:val="hybridMultilevel"/>
    <w:tmpl w:val="9990BA6E"/>
    <w:lvl w:ilvl="0" w:tplc="E19E14AE">
      <w:start w:val="1"/>
      <w:numFmt w:val="japaneseCounting"/>
      <w:lvlText w:val="%1、"/>
      <w:lvlJc w:val="left"/>
      <w:pPr>
        <w:ind w:left="1197" w:hanging="615"/>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137129"/>
    <w:rsid w:val="00151309"/>
    <w:rsid w:val="001530BC"/>
    <w:rsid w:val="001567C9"/>
    <w:rsid w:val="001666FC"/>
    <w:rsid w:val="00172880"/>
    <w:rsid w:val="001728C5"/>
    <w:rsid w:val="00225C3E"/>
    <w:rsid w:val="003161D3"/>
    <w:rsid w:val="004302BA"/>
    <w:rsid w:val="00433ACF"/>
    <w:rsid w:val="00494A1D"/>
    <w:rsid w:val="005162AB"/>
    <w:rsid w:val="00536DC5"/>
    <w:rsid w:val="005A5081"/>
    <w:rsid w:val="005F3239"/>
    <w:rsid w:val="00662E28"/>
    <w:rsid w:val="006877F5"/>
    <w:rsid w:val="00692F94"/>
    <w:rsid w:val="006C3F97"/>
    <w:rsid w:val="006E1657"/>
    <w:rsid w:val="0082369A"/>
    <w:rsid w:val="008259CB"/>
    <w:rsid w:val="008D4F11"/>
    <w:rsid w:val="00932487"/>
    <w:rsid w:val="009830C4"/>
    <w:rsid w:val="00A238AE"/>
    <w:rsid w:val="00A41984"/>
    <w:rsid w:val="00A6447F"/>
    <w:rsid w:val="00A87F79"/>
    <w:rsid w:val="00AC5551"/>
    <w:rsid w:val="00BD621B"/>
    <w:rsid w:val="00CC5E19"/>
    <w:rsid w:val="00D75955"/>
    <w:rsid w:val="00D81BEF"/>
    <w:rsid w:val="00DF117E"/>
    <w:rsid w:val="00E305C9"/>
    <w:rsid w:val="00EA4BDF"/>
    <w:rsid w:val="00EA4F7F"/>
    <w:rsid w:val="00EB3171"/>
    <w:rsid w:val="00EB6B9B"/>
    <w:rsid w:val="00EB7C0D"/>
    <w:rsid w:val="00FE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qFormat/>
    <w:rsid w:val="00A4198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A41984"/>
    <w:pPr>
      <w:ind w:firstLineChars="200" w:firstLine="420"/>
    </w:pPr>
    <w:rPr>
      <w:rFonts w:ascii="Calibri" w:eastAsia="宋体" w:hAnsi="Calibri" w:cs="Times New Roman"/>
      <w:szCs w:val="24"/>
    </w:rPr>
  </w:style>
  <w:style w:type="character" w:customStyle="1" w:styleId="font21">
    <w:name w:val="font21"/>
    <w:basedOn w:val="a0"/>
    <w:qFormat/>
    <w:rsid w:val="00EB3171"/>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qFormat/>
    <w:rsid w:val="00A4198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A41984"/>
    <w:pPr>
      <w:ind w:firstLineChars="200" w:firstLine="420"/>
    </w:pPr>
    <w:rPr>
      <w:rFonts w:ascii="Calibri" w:eastAsia="宋体" w:hAnsi="Calibri" w:cs="Times New Roman"/>
      <w:szCs w:val="24"/>
    </w:rPr>
  </w:style>
  <w:style w:type="character" w:customStyle="1" w:styleId="font21">
    <w:name w:val="font21"/>
    <w:basedOn w:val="a0"/>
    <w:qFormat/>
    <w:rsid w:val="00EB3171"/>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王雄志</cp:lastModifiedBy>
  <cp:revision>25</cp:revision>
  <cp:lastPrinted>2022-11-28T07:25:00Z</cp:lastPrinted>
  <dcterms:created xsi:type="dcterms:W3CDTF">2022-11-28T06:14:00Z</dcterms:created>
  <dcterms:modified xsi:type="dcterms:W3CDTF">2022-12-07T08:28:00Z</dcterms:modified>
</cp:coreProperties>
</file>