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Default="00151309" w:rsidP="00151309">
      <w:pPr>
        <w:pStyle w:val="a5"/>
        <w:spacing w:before="0" w:beforeAutospacing="0" w:after="0" w:afterAutospacing="0" w:line="315" w:lineRule="atLeast"/>
        <w:jc w:val="center"/>
        <w:rPr>
          <w:color w:val="000000"/>
          <w:sz w:val="21"/>
          <w:szCs w:val="21"/>
        </w:rPr>
      </w:pPr>
      <w:r>
        <w:rPr>
          <w:rStyle w:val="a6"/>
          <w:rFonts w:ascii="仿宋_GB2312" w:eastAsia="仿宋_GB2312" w:hint="eastAsia"/>
          <w:color w:val="000000"/>
          <w:sz w:val="36"/>
          <w:szCs w:val="36"/>
        </w:rPr>
        <w:t>云南大学附属医院</w:t>
      </w:r>
      <w:r w:rsidR="001D5242">
        <w:rPr>
          <w:rStyle w:val="a6"/>
          <w:rFonts w:ascii="仿宋_GB2312" w:eastAsia="仿宋_GB2312" w:hint="eastAsia"/>
          <w:color w:val="000000"/>
          <w:sz w:val="36"/>
          <w:szCs w:val="36"/>
        </w:rPr>
        <w:t>生殖医学科</w:t>
      </w:r>
      <w:r w:rsidR="001D5242" w:rsidRPr="001D5242">
        <w:rPr>
          <w:rStyle w:val="a6"/>
          <w:rFonts w:ascii="仿宋_GB2312" w:eastAsia="仿宋_GB2312" w:hint="eastAsia"/>
          <w:color w:val="000000"/>
          <w:sz w:val="36"/>
          <w:szCs w:val="36"/>
        </w:rPr>
        <w:t>聚苯乙烯试管</w:t>
      </w:r>
      <w:r w:rsidR="00FE4A5F" w:rsidRPr="00FE4A5F">
        <w:rPr>
          <w:rStyle w:val="a6"/>
          <w:rFonts w:ascii="仿宋_GB2312" w:eastAsia="仿宋_GB2312" w:hint="eastAsia"/>
          <w:color w:val="000000"/>
          <w:sz w:val="36"/>
          <w:szCs w:val="36"/>
        </w:rPr>
        <w:t>等</w:t>
      </w:r>
      <w:r>
        <w:rPr>
          <w:rStyle w:val="a6"/>
          <w:rFonts w:ascii="仿宋_GB2312" w:eastAsia="仿宋_GB2312" w:hint="eastAsia"/>
          <w:color w:val="000000"/>
          <w:sz w:val="36"/>
          <w:szCs w:val="36"/>
        </w:rPr>
        <w:t>医用耗材采购需求调查公告</w:t>
      </w:r>
      <w:r w:rsidR="00DA0D47">
        <w:rPr>
          <w:rStyle w:val="a6"/>
          <w:rFonts w:ascii="仿宋_GB2312" w:eastAsia="仿宋_GB2312" w:hint="eastAsia"/>
          <w:color w:val="000000"/>
          <w:sz w:val="36"/>
          <w:szCs w:val="36"/>
        </w:rPr>
        <w:t>（二次）</w:t>
      </w:r>
    </w:p>
    <w:p w:rsidR="00151309" w:rsidRDefault="00151309" w:rsidP="00151309">
      <w:pPr>
        <w:pStyle w:val="a5"/>
        <w:spacing w:before="0" w:beforeAutospacing="0" w:after="0" w:afterAutospacing="0" w:line="315" w:lineRule="atLeast"/>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云南大学附属医院拟</w:t>
      </w:r>
      <w:r w:rsidRPr="00FE4A5F">
        <w:rPr>
          <w:rFonts w:ascii="仿宋_GB2312" w:eastAsia="仿宋_GB2312" w:hint="eastAsia"/>
          <w:color w:val="000000"/>
          <w:sz w:val="29"/>
          <w:szCs w:val="29"/>
        </w:rPr>
        <w:t>采购</w:t>
      </w:r>
      <w:r w:rsidR="001D5242">
        <w:rPr>
          <w:rFonts w:hint="eastAsia"/>
          <w:bCs/>
          <w:sz w:val="29"/>
          <w:szCs w:val="29"/>
        </w:rPr>
        <w:t>生殖</w:t>
      </w:r>
      <w:r w:rsidR="001D5242" w:rsidRPr="001D5242">
        <w:rPr>
          <w:rFonts w:ascii="仿宋_GB2312" w:eastAsia="仿宋_GB2312" w:hint="eastAsia"/>
          <w:color w:val="000000"/>
          <w:sz w:val="29"/>
          <w:szCs w:val="29"/>
        </w:rPr>
        <w:t>医学科聚苯乙烯试管</w:t>
      </w:r>
      <w:r w:rsidR="00E92016" w:rsidRPr="001D5242">
        <w:rPr>
          <w:rFonts w:ascii="仿宋_GB2312" w:eastAsia="仿宋_GB2312" w:hint="eastAsia"/>
          <w:color w:val="000000"/>
          <w:sz w:val="29"/>
          <w:szCs w:val="29"/>
        </w:rPr>
        <w:t>等</w:t>
      </w:r>
      <w:r>
        <w:rPr>
          <w:rFonts w:ascii="仿宋_GB2312" w:eastAsia="仿宋_GB2312" w:hint="eastAsia"/>
          <w:color w:val="000000"/>
          <w:sz w:val="29"/>
          <w:szCs w:val="29"/>
        </w:rPr>
        <w:t>医用耗材，为充分了解市场生产及供销情况，保证采购工作公正、公平、公开顺利开展，我院拟对以下项目医用耗材进行采购需求调查，</w:t>
      </w:r>
      <w:r>
        <w:rPr>
          <w:rFonts w:ascii="仿宋_GB2312" w:eastAsia="仿宋_GB2312" w:hint="eastAsia"/>
          <w:color w:val="000000"/>
          <w:sz w:val="29"/>
          <w:szCs w:val="29"/>
          <w:shd w:val="clear" w:color="auto" w:fill="FFFFFF"/>
        </w:rPr>
        <w:t>有意者请携带有关资料前来我院沟通洽谈。</w:t>
      </w:r>
    </w:p>
    <w:p w:rsidR="00151309" w:rsidRDefault="00151309" w:rsidP="00CC5E19">
      <w:pPr>
        <w:pStyle w:val="a5"/>
        <w:shd w:val="clear" w:color="auto" w:fill="FFFFFF"/>
        <w:spacing w:before="0" w:beforeAutospacing="0" w:after="0" w:afterAutospacing="0" w:line="540" w:lineRule="atLeast"/>
        <w:ind w:firstLineChars="200" w:firstLine="582"/>
        <w:rPr>
          <w:rStyle w:val="a6"/>
          <w:rFonts w:ascii="仿宋_GB2312" w:eastAsia="仿宋_GB2312"/>
          <w:color w:val="000000"/>
          <w:sz w:val="29"/>
          <w:szCs w:val="29"/>
        </w:rPr>
      </w:pPr>
      <w:r>
        <w:rPr>
          <w:rStyle w:val="a6"/>
          <w:rFonts w:ascii="仿宋_GB2312" w:eastAsia="仿宋_GB2312" w:hint="eastAsia"/>
          <w:color w:val="000000"/>
          <w:sz w:val="29"/>
          <w:szCs w:val="29"/>
        </w:rPr>
        <w:t>一、项目内容（详见附件）</w:t>
      </w:r>
    </w:p>
    <w:tbl>
      <w:tblPr>
        <w:tblStyle w:val="a7"/>
        <w:tblW w:w="0" w:type="auto"/>
        <w:tblLook w:val="04A0" w:firstRow="1" w:lastRow="0" w:firstColumn="1" w:lastColumn="0" w:noHBand="0" w:noVBand="1"/>
      </w:tblPr>
      <w:tblGrid>
        <w:gridCol w:w="986"/>
        <w:gridCol w:w="2540"/>
        <w:gridCol w:w="4996"/>
      </w:tblGrid>
      <w:tr w:rsidR="001D5242" w:rsidRPr="001D5242" w:rsidTr="001D5242">
        <w:trPr>
          <w:trHeight w:val="270"/>
        </w:trPr>
        <w:tc>
          <w:tcPr>
            <w:tcW w:w="1080" w:type="dxa"/>
            <w:hideMark/>
          </w:tcPr>
          <w:p w:rsidR="001D5242" w:rsidRPr="001D5242" w:rsidRDefault="001D5242" w:rsidP="001D5242">
            <w:pPr>
              <w:pStyle w:val="a8"/>
            </w:pPr>
            <w:r w:rsidRPr="001D5242">
              <w:rPr>
                <w:rFonts w:hint="eastAsia"/>
              </w:rPr>
              <w:t>序号</w:t>
            </w:r>
          </w:p>
        </w:tc>
        <w:tc>
          <w:tcPr>
            <w:tcW w:w="2740" w:type="dxa"/>
            <w:hideMark/>
          </w:tcPr>
          <w:p w:rsidR="001D5242" w:rsidRPr="001D5242" w:rsidRDefault="001D5242" w:rsidP="001D5242">
            <w:pPr>
              <w:pStyle w:val="a8"/>
            </w:pPr>
            <w:r w:rsidRPr="001D5242">
              <w:rPr>
                <w:rFonts w:hint="eastAsia"/>
              </w:rPr>
              <w:t>产品名称</w:t>
            </w:r>
          </w:p>
        </w:tc>
        <w:tc>
          <w:tcPr>
            <w:tcW w:w="5660" w:type="dxa"/>
            <w:hideMark/>
          </w:tcPr>
          <w:p w:rsidR="001D5242" w:rsidRPr="001D5242" w:rsidRDefault="001D5242" w:rsidP="001D5242">
            <w:pPr>
              <w:pStyle w:val="a8"/>
            </w:pPr>
            <w:r w:rsidRPr="001D5242">
              <w:rPr>
                <w:rFonts w:hint="eastAsia"/>
              </w:rPr>
              <w:t>主要技术参数</w:t>
            </w:r>
          </w:p>
        </w:tc>
      </w:tr>
      <w:tr w:rsidR="001D5242" w:rsidRPr="001D5242" w:rsidTr="001D5242">
        <w:trPr>
          <w:trHeight w:val="270"/>
        </w:trPr>
        <w:tc>
          <w:tcPr>
            <w:tcW w:w="1080" w:type="dxa"/>
            <w:hideMark/>
          </w:tcPr>
          <w:p w:rsidR="001D5242" w:rsidRPr="001D5242" w:rsidRDefault="001D5242" w:rsidP="001D5242">
            <w:pPr>
              <w:pStyle w:val="a8"/>
            </w:pPr>
            <w:r w:rsidRPr="001D5242">
              <w:rPr>
                <w:rFonts w:hint="eastAsia"/>
              </w:rPr>
              <w:t>1</w:t>
            </w:r>
          </w:p>
        </w:tc>
        <w:tc>
          <w:tcPr>
            <w:tcW w:w="2740" w:type="dxa"/>
            <w:hideMark/>
          </w:tcPr>
          <w:p w:rsidR="001D5242" w:rsidRPr="001D5242" w:rsidRDefault="001D5242" w:rsidP="001D5242">
            <w:pPr>
              <w:pStyle w:val="a8"/>
            </w:pPr>
            <w:r w:rsidRPr="001D5242">
              <w:rPr>
                <w:rFonts w:hint="eastAsia"/>
              </w:rPr>
              <w:t>聚苯乙烯试管</w:t>
            </w:r>
          </w:p>
        </w:tc>
        <w:tc>
          <w:tcPr>
            <w:tcW w:w="5660" w:type="dxa"/>
            <w:hideMark/>
          </w:tcPr>
          <w:p w:rsidR="001D5242" w:rsidRPr="001D5242" w:rsidRDefault="001D5242" w:rsidP="001D5242">
            <w:pPr>
              <w:pStyle w:val="a8"/>
            </w:pPr>
            <w:r w:rsidRPr="001D5242">
              <w:rPr>
                <w:rFonts w:hint="eastAsia"/>
              </w:rPr>
              <w:t>染色体分析用，规格</w:t>
            </w:r>
            <w:r w:rsidRPr="001D5242">
              <w:rPr>
                <w:rFonts w:hint="eastAsia"/>
              </w:rPr>
              <w:t>2ml</w:t>
            </w:r>
          </w:p>
        </w:tc>
      </w:tr>
      <w:tr w:rsidR="001D5242" w:rsidRPr="001D5242" w:rsidTr="001D5242">
        <w:trPr>
          <w:trHeight w:val="270"/>
        </w:trPr>
        <w:tc>
          <w:tcPr>
            <w:tcW w:w="1080" w:type="dxa"/>
            <w:hideMark/>
          </w:tcPr>
          <w:p w:rsidR="001D5242" w:rsidRPr="001D5242" w:rsidRDefault="001D5242" w:rsidP="001D5242">
            <w:pPr>
              <w:pStyle w:val="a8"/>
            </w:pPr>
            <w:r w:rsidRPr="001D5242">
              <w:rPr>
                <w:rFonts w:hint="eastAsia"/>
              </w:rPr>
              <w:t>2</w:t>
            </w:r>
          </w:p>
        </w:tc>
        <w:tc>
          <w:tcPr>
            <w:tcW w:w="2740" w:type="dxa"/>
            <w:hideMark/>
          </w:tcPr>
          <w:p w:rsidR="001D5242" w:rsidRPr="001D5242" w:rsidRDefault="001D5242" w:rsidP="001D5242">
            <w:pPr>
              <w:pStyle w:val="a8"/>
            </w:pPr>
            <w:r w:rsidRPr="001D5242">
              <w:rPr>
                <w:rFonts w:hint="eastAsia"/>
              </w:rPr>
              <w:t>15ml</w:t>
            </w:r>
            <w:r w:rsidRPr="001D5242">
              <w:rPr>
                <w:rFonts w:hint="eastAsia"/>
              </w:rPr>
              <w:t>离心管（灭菌）</w:t>
            </w:r>
          </w:p>
        </w:tc>
        <w:tc>
          <w:tcPr>
            <w:tcW w:w="5660" w:type="dxa"/>
            <w:hideMark/>
          </w:tcPr>
          <w:p w:rsidR="001D5242" w:rsidRPr="001D5242" w:rsidRDefault="001D5242" w:rsidP="001D5242">
            <w:pPr>
              <w:pStyle w:val="a8"/>
            </w:pPr>
            <w:r w:rsidRPr="001D5242">
              <w:rPr>
                <w:rFonts w:hint="eastAsia"/>
              </w:rPr>
              <w:t>染色体分析用</w:t>
            </w:r>
          </w:p>
        </w:tc>
      </w:tr>
      <w:tr w:rsidR="001D5242" w:rsidRPr="001D5242" w:rsidTr="001D5242">
        <w:trPr>
          <w:trHeight w:val="270"/>
        </w:trPr>
        <w:tc>
          <w:tcPr>
            <w:tcW w:w="1080" w:type="dxa"/>
            <w:hideMark/>
          </w:tcPr>
          <w:p w:rsidR="001D5242" w:rsidRPr="001D5242" w:rsidRDefault="001D5242" w:rsidP="001D5242">
            <w:pPr>
              <w:pStyle w:val="a8"/>
            </w:pPr>
            <w:r w:rsidRPr="001D5242">
              <w:rPr>
                <w:rFonts w:hint="eastAsia"/>
              </w:rPr>
              <w:t>3</w:t>
            </w:r>
          </w:p>
        </w:tc>
        <w:tc>
          <w:tcPr>
            <w:tcW w:w="2740" w:type="dxa"/>
            <w:hideMark/>
          </w:tcPr>
          <w:p w:rsidR="001D5242" w:rsidRPr="001D5242" w:rsidRDefault="001D5242" w:rsidP="001D5242">
            <w:pPr>
              <w:pStyle w:val="a8"/>
            </w:pPr>
            <w:r w:rsidRPr="001D5242">
              <w:rPr>
                <w:rFonts w:hint="eastAsia"/>
              </w:rPr>
              <w:t>冷冻管</w:t>
            </w:r>
          </w:p>
        </w:tc>
        <w:tc>
          <w:tcPr>
            <w:tcW w:w="5660" w:type="dxa"/>
            <w:hideMark/>
          </w:tcPr>
          <w:p w:rsidR="001D5242" w:rsidRPr="001D5242" w:rsidRDefault="001D5242" w:rsidP="001D5242">
            <w:pPr>
              <w:pStyle w:val="a8"/>
            </w:pPr>
            <w:r w:rsidRPr="001D5242">
              <w:rPr>
                <w:rFonts w:hint="eastAsia"/>
              </w:rPr>
              <w:t>用于留存样本</w:t>
            </w:r>
          </w:p>
        </w:tc>
      </w:tr>
      <w:tr w:rsidR="001D5242" w:rsidRPr="001D5242" w:rsidTr="001D5242">
        <w:trPr>
          <w:trHeight w:val="540"/>
        </w:trPr>
        <w:tc>
          <w:tcPr>
            <w:tcW w:w="1080" w:type="dxa"/>
            <w:hideMark/>
          </w:tcPr>
          <w:p w:rsidR="001D5242" w:rsidRPr="001D5242" w:rsidRDefault="001D5242" w:rsidP="001D5242">
            <w:pPr>
              <w:pStyle w:val="a8"/>
            </w:pPr>
            <w:r w:rsidRPr="001D5242">
              <w:rPr>
                <w:rFonts w:hint="eastAsia"/>
              </w:rPr>
              <w:t>4</w:t>
            </w:r>
          </w:p>
        </w:tc>
        <w:tc>
          <w:tcPr>
            <w:tcW w:w="2740" w:type="dxa"/>
            <w:hideMark/>
          </w:tcPr>
          <w:p w:rsidR="001D5242" w:rsidRPr="001D5242" w:rsidRDefault="001D5242" w:rsidP="001D5242">
            <w:pPr>
              <w:pStyle w:val="a8"/>
            </w:pPr>
            <w:r w:rsidRPr="001D5242">
              <w:rPr>
                <w:rFonts w:hint="eastAsia"/>
              </w:rPr>
              <w:t>甲胎蛋白测定试剂盒（三联）</w:t>
            </w:r>
          </w:p>
        </w:tc>
        <w:tc>
          <w:tcPr>
            <w:tcW w:w="5660" w:type="dxa"/>
            <w:hideMark/>
          </w:tcPr>
          <w:p w:rsidR="001D5242" w:rsidRPr="001D5242" w:rsidRDefault="001D5242" w:rsidP="001D5242">
            <w:pPr>
              <w:pStyle w:val="a8"/>
            </w:pPr>
            <w:r w:rsidRPr="001D5242">
              <w:rPr>
                <w:rFonts w:hint="eastAsia"/>
              </w:rPr>
              <w:t>仅适用于</w:t>
            </w:r>
            <w:proofErr w:type="gramStart"/>
            <w:r w:rsidRPr="001D5242">
              <w:rPr>
                <w:rFonts w:hint="eastAsia"/>
              </w:rPr>
              <w:t>孕</w:t>
            </w:r>
            <w:proofErr w:type="gramEnd"/>
            <w:r w:rsidRPr="001D5242">
              <w:rPr>
                <w:rFonts w:hint="eastAsia"/>
              </w:rPr>
              <w:t>中期同步测定孕妇血清中甲胎蛋白（</w:t>
            </w:r>
            <w:proofErr w:type="spellStart"/>
            <w:r w:rsidRPr="001D5242">
              <w:rPr>
                <w:rFonts w:hint="eastAsia"/>
              </w:rPr>
              <w:t>hAFP</w:t>
            </w:r>
            <w:proofErr w:type="spellEnd"/>
            <w:r w:rsidRPr="001D5242">
              <w:rPr>
                <w:rFonts w:hint="eastAsia"/>
              </w:rPr>
              <w:t>）和游离绒毛膜促性腺素β亚基（游离</w:t>
            </w:r>
            <w:proofErr w:type="spellStart"/>
            <w:r w:rsidRPr="001D5242">
              <w:rPr>
                <w:rFonts w:hint="eastAsia"/>
              </w:rPr>
              <w:t>hCG</w:t>
            </w:r>
            <w:proofErr w:type="spellEnd"/>
            <w:r w:rsidRPr="001D5242">
              <w:rPr>
                <w:rFonts w:hint="eastAsia"/>
              </w:rPr>
              <w:t>β）的含量</w:t>
            </w:r>
          </w:p>
        </w:tc>
      </w:tr>
      <w:tr w:rsidR="001D5242" w:rsidRPr="001D5242" w:rsidTr="001D5242">
        <w:trPr>
          <w:trHeight w:val="270"/>
        </w:trPr>
        <w:tc>
          <w:tcPr>
            <w:tcW w:w="1080" w:type="dxa"/>
            <w:hideMark/>
          </w:tcPr>
          <w:p w:rsidR="001D5242" w:rsidRPr="001D5242" w:rsidRDefault="001D5242" w:rsidP="001D5242">
            <w:pPr>
              <w:pStyle w:val="a8"/>
            </w:pPr>
            <w:r w:rsidRPr="001D5242">
              <w:rPr>
                <w:rFonts w:hint="eastAsia"/>
              </w:rPr>
              <w:t>5</w:t>
            </w:r>
          </w:p>
        </w:tc>
        <w:tc>
          <w:tcPr>
            <w:tcW w:w="2740" w:type="dxa"/>
            <w:hideMark/>
          </w:tcPr>
          <w:p w:rsidR="001D5242" w:rsidRPr="001D5242" w:rsidRDefault="001D5242" w:rsidP="001D5242">
            <w:pPr>
              <w:pStyle w:val="a8"/>
            </w:pPr>
            <w:r w:rsidRPr="001D5242">
              <w:rPr>
                <w:rFonts w:hint="eastAsia"/>
              </w:rPr>
              <w:t>核酸提取试剂（</w:t>
            </w:r>
            <w:r w:rsidRPr="001D5242">
              <w:rPr>
                <w:rFonts w:hint="eastAsia"/>
              </w:rPr>
              <w:t>RM0030</w:t>
            </w:r>
            <w:r w:rsidRPr="001D5242">
              <w:rPr>
                <w:rFonts w:hint="eastAsia"/>
              </w:rPr>
              <w:t>）</w:t>
            </w:r>
          </w:p>
        </w:tc>
        <w:tc>
          <w:tcPr>
            <w:tcW w:w="5660" w:type="dxa"/>
            <w:hideMark/>
          </w:tcPr>
          <w:p w:rsidR="001D5242" w:rsidRPr="001D5242" w:rsidRDefault="001D5242" w:rsidP="001D5242">
            <w:pPr>
              <w:pStyle w:val="a8"/>
            </w:pPr>
            <w:r w:rsidRPr="001D5242">
              <w:rPr>
                <w:rFonts w:hint="eastAsia"/>
              </w:rPr>
              <w:t>主要用于人血浆样本核酸的提取、富集、纯化等。</w:t>
            </w:r>
          </w:p>
        </w:tc>
      </w:tr>
      <w:tr w:rsidR="001D5242" w:rsidRPr="001D5242" w:rsidTr="001D5242">
        <w:trPr>
          <w:trHeight w:val="1080"/>
        </w:trPr>
        <w:tc>
          <w:tcPr>
            <w:tcW w:w="1080" w:type="dxa"/>
            <w:hideMark/>
          </w:tcPr>
          <w:p w:rsidR="001D5242" w:rsidRPr="001D5242" w:rsidRDefault="001D5242" w:rsidP="001D5242">
            <w:pPr>
              <w:pStyle w:val="a8"/>
            </w:pPr>
            <w:r w:rsidRPr="001D5242">
              <w:rPr>
                <w:rFonts w:hint="eastAsia"/>
              </w:rPr>
              <w:t>6</w:t>
            </w:r>
          </w:p>
        </w:tc>
        <w:tc>
          <w:tcPr>
            <w:tcW w:w="2740" w:type="dxa"/>
            <w:hideMark/>
          </w:tcPr>
          <w:p w:rsidR="001D5242" w:rsidRPr="001D5242" w:rsidRDefault="001D5242" w:rsidP="001D5242">
            <w:pPr>
              <w:pStyle w:val="a8"/>
            </w:pPr>
            <w:r w:rsidRPr="001D5242">
              <w:rPr>
                <w:rFonts w:hint="eastAsia"/>
              </w:rPr>
              <w:t>胎儿染色体非整倍体（</w:t>
            </w:r>
            <w:r w:rsidRPr="001D5242">
              <w:rPr>
                <w:rFonts w:hint="eastAsia"/>
              </w:rPr>
              <w:t>T21</w:t>
            </w:r>
            <w:r w:rsidRPr="001D5242">
              <w:rPr>
                <w:rFonts w:hint="eastAsia"/>
              </w:rPr>
              <w:t>，</w:t>
            </w:r>
            <w:r w:rsidRPr="001D5242">
              <w:rPr>
                <w:rFonts w:hint="eastAsia"/>
              </w:rPr>
              <w:t>T18</w:t>
            </w:r>
            <w:r w:rsidRPr="001D5242">
              <w:rPr>
                <w:rFonts w:hint="eastAsia"/>
              </w:rPr>
              <w:t>，</w:t>
            </w:r>
            <w:r w:rsidRPr="001D5242">
              <w:rPr>
                <w:rFonts w:hint="eastAsia"/>
              </w:rPr>
              <w:t>T13</w:t>
            </w:r>
            <w:r w:rsidRPr="001D5242">
              <w:rPr>
                <w:rFonts w:hint="eastAsia"/>
              </w:rPr>
              <w:t>）检测试剂盒（联合探针锚定聚合测序法）（</w:t>
            </w:r>
            <w:r w:rsidRPr="001D5242">
              <w:rPr>
                <w:rFonts w:hint="eastAsia"/>
              </w:rPr>
              <w:t>RM0030</w:t>
            </w:r>
            <w:r w:rsidRPr="001D5242">
              <w:rPr>
                <w:rFonts w:hint="eastAsia"/>
              </w:rPr>
              <w:t>）</w:t>
            </w:r>
          </w:p>
        </w:tc>
        <w:tc>
          <w:tcPr>
            <w:tcW w:w="5660" w:type="dxa"/>
            <w:hideMark/>
          </w:tcPr>
          <w:p w:rsidR="001D5242" w:rsidRPr="001D5242" w:rsidRDefault="001D5242" w:rsidP="001D5242">
            <w:pPr>
              <w:pStyle w:val="a8"/>
            </w:pPr>
            <w:r w:rsidRPr="001D5242">
              <w:rPr>
                <w:rFonts w:hint="eastAsia"/>
              </w:rPr>
              <w:t>定性检测孕周</w:t>
            </w:r>
            <w:r w:rsidRPr="001D5242">
              <w:rPr>
                <w:rFonts w:hint="eastAsia"/>
              </w:rPr>
              <w:t>12</w:t>
            </w:r>
            <w:r w:rsidRPr="001D5242">
              <w:rPr>
                <w:rFonts w:hint="eastAsia"/>
              </w:rPr>
              <w:t>周以上的高危孕妇外周血血浆中胎儿游离脱氧核糖核苷酸。</w:t>
            </w:r>
          </w:p>
        </w:tc>
      </w:tr>
      <w:tr w:rsidR="001D5242" w:rsidRPr="001D5242" w:rsidTr="001D5242">
        <w:trPr>
          <w:trHeight w:val="810"/>
        </w:trPr>
        <w:tc>
          <w:tcPr>
            <w:tcW w:w="1080" w:type="dxa"/>
            <w:hideMark/>
          </w:tcPr>
          <w:p w:rsidR="001D5242" w:rsidRPr="001D5242" w:rsidRDefault="001D5242" w:rsidP="001D5242">
            <w:pPr>
              <w:pStyle w:val="a8"/>
            </w:pPr>
            <w:r w:rsidRPr="001D5242">
              <w:rPr>
                <w:rFonts w:hint="eastAsia"/>
              </w:rPr>
              <w:t>7</w:t>
            </w:r>
          </w:p>
        </w:tc>
        <w:tc>
          <w:tcPr>
            <w:tcW w:w="2740" w:type="dxa"/>
            <w:hideMark/>
          </w:tcPr>
          <w:p w:rsidR="001D5242" w:rsidRPr="001D5242" w:rsidRDefault="001D5242" w:rsidP="001D5242">
            <w:pPr>
              <w:pStyle w:val="a8"/>
            </w:pPr>
            <w:r w:rsidRPr="001D5242">
              <w:rPr>
                <w:rFonts w:hint="eastAsia"/>
              </w:rPr>
              <w:t>测序反应通用试剂盒（联合探针锚定聚合测序法）（</w:t>
            </w:r>
            <w:r w:rsidRPr="001D5242">
              <w:rPr>
                <w:rFonts w:hint="eastAsia"/>
              </w:rPr>
              <w:t>RM0030</w:t>
            </w:r>
            <w:r w:rsidRPr="001D5242">
              <w:rPr>
                <w:rFonts w:hint="eastAsia"/>
              </w:rPr>
              <w:t>）</w:t>
            </w:r>
          </w:p>
        </w:tc>
        <w:tc>
          <w:tcPr>
            <w:tcW w:w="5660" w:type="dxa"/>
            <w:hideMark/>
          </w:tcPr>
          <w:p w:rsidR="001D5242" w:rsidRPr="001D5242" w:rsidRDefault="001D5242" w:rsidP="001D5242">
            <w:pPr>
              <w:pStyle w:val="a8"/>
            </w:pPr>
            <w:r w:rsidRPr="001D5242">
              <w:rPr>
                <w:rFonts w:hint="eastAsia"/>
              </w:rPr>
              <w:t>人类基因组</w:t>
            </w:r>
            <w:r w:rsidRPr="001D5242">
              <w:rPr>
                <w:rFonts w:hint="eastAsia"/>
              </w:rPr>
              <w:t>DNA</w:t>
            </w:r>
            <w:r w:rsidRPr="001D5242">
              <w:rPr>
                <w:rFonts w:hint="eastAsia"/>
              </w:rPr>
              <w:t>测序</w:t>
            </w:r>
          </w:p>
        </w:tc>
      </w:tr>
      <w:tr w:rsidR="001D5242" w:rsidRPr="001D5242" w:rsidTr="001D5242">
        <w:trPr>
          <w:trHeight w:val="270"/>
        </w:trPr>
        <w:tc>
          <w:tcPr>
            <w:tcW w:w="1080" w:type="dxa"/>
            <w:hideMark/>
          </w:tcPr>
          <w:p w:rsidR="001D5242" w:rsidRPr="001D5242" w:rsidRDefault="001D5242" w:rsidP="001D5242">
            <w:pPr>
              <w:pStyle w:val="a8"/>
            </w:pPr>
            <w:r w:rsidRPr="001D5242">
              <w:rPr>
                <w:rFonts w:hint="eastAsia"/>
              </w:rPr>
              <w:t>8</w:t>
            </w:r>
          </w:p>
        </w:tc>
        <w:tc>
          <w:tcPr>
            <w:tcW w:w="2740" w:type="dxa"/>
            <w:hideMark/>
          </w:tcPr>
          <w:p w:rsidR="001D5242" w:rsidRPr="001D5242" w:rsidRDefault="001D5242" w:rsidP="001D5242">
            <w:pPr>
              <w:pStyle w:val="a8"/>
            </w:pPr>
            <w:r w:rsidRPr="001D5242">
              <w:rPr>
                <w:rFonts w:hint="eastAsia"/>
              </w:rPr>
              <w:t>核酸提取试剂（</w:t>
            </w:r>
            <w:r w:rsidRPr="001D5242">
              <w:rPr>
                <w:rFonts w:hint="eastAsia"/>
              </w:rPr>
              <w:t>RM0159</w:t>
            </w:r>
            <w:r w:rsidRPr="001D5242">
              <w:rPr>
                <w:rFonts w:hint="eastAsia"/>
              </w:rPr>
              <w:t>）</w:t>
            </w:r>
          </w:p>
        </w:tc>
        <w:tc>
          <w:tcPr>
            <w:tcW w:w="5660" w:type="dxa"/>
            <w:hideMark/>
          </w:tcPr>
          <w:p w:rsidR="001D5242" w:rsidRPr="001D5242" w:rsidRDefault="001D5242" w:rsidP="001D5242">
            <w:pPr>
              <w:pStyle w:val="a8"/>
            </w:pPr>
            <w:r w:rsidRPr="001D5242">
              <w:rPr>
                <w:rFonts w:hint="eastAsia"/>
              </w:rPr>
              <w:t>主要用于人血浆样本核酸的提取、富集、纯化等。</w:t>
            </w:r>
          </w:p>
        </w:tc>
      </w:tr>
      <w:tr w:rsidR="001D5242" w:rsidRPr="001D5242" w:rsidTr="001D5242">
        <w:trPr>
          <w:trHeight w:val="1080"/>
        </w:trPr>
        <w:tc>
          <w:tcPr>
            <w:tcW w:w="1080" w:type="dxa"/>
            <w:hideMark/>
          </w:tcPr>
          <w:p w:rsidR="001D5242" w:rsidRPr="001D5242" w:rsidRDefault="001D5242" w:rsidP="001D5242">
            <w:pPr>
              <w:pStyle w:val="a8"/>
            </w:pPr>
            <w:r w:rsidRPr="001D5242">
              <w:rPr>
                <w:rFonts w:hint="eastAsia"/>
              </w:rPr>
              <w:t>9</w:t>
            </w:r>
          </w:p>
        </w:tc>
        <w:tc>
          <w:tcPr>
            <w:tcW w:w="2740" w:type="dxa"/>
            <w:hideMark/>
          </w:tcPr>
          <w:p w:rsidR="001D5242" w:rsidRPr="001D5242" w:rsidRDefault="001D5242" w:rsidP="001D5242">
            <w:pPr>
              <w:pStyle w:val="a8"/>
            </w:pPr>
            <w:r w:rsidRPr="001D5242">
              <w:rPr>
                <w:rFonts w:hint="eastAsia"/>
              </w:rPr>
              <w:t>胎儿染色体非整倍体（</w:t>
            </w:r>
            <w:r w:rsidRPr="001D5242">
              <w:rPr>
                <w:rFonts w:hint="eastAsia"/>
              </w:rPr>
              <w:t>T21</w:t>
            </w:r>
            <w:r w:rsidRPr="001D5242">
              <w:rPr>
                <w:rFonts w:hint="eastAsia"/>
              </w:rPr>
              <w:t>，</w:t>
            </w:r>
            <w:r w:rsidRPr="001D5242">
              <w:rPr>
                <w:rFonts w:hint="eastAsia"/>
              </w:rPr>
              <w:t>T18</w:t>
            </w:r>
            <w:r w:rsidRPr="001D5242">
              <w:rPr>
                <w:rFonts w:hint="eastAsia"/>
              </w:rPr>
              <w:t>，</w:t>
            </w:r>
            <w:r w:rsidRPr="001D5242">
              <w:rPr>
                <w:rFonts w:hint="eastAsia"/>
              </w:rPr>
              <w:t>T13</w:t>
            </w:r>
            <w:r w:rsidRPr="001D5242">
              <w:rPr>
                <w:rFonts w:hint="eastAsia"/>
              </w:rPr>
              <w:t>）检测试剂盒（联合探针锚定聚合测序法）（</w:t>
            </w:r>
            <w:r w:rsidRPr="001D5242">
              <w:rPr>
                <w:rFonts w:hint="eastAsia"/>
              </w:rPr>
              <w:t>RM0159</w:t>
            </w:r>
            <w:r w:rsidRPr="001D5242">
              <w:rPr>
                <w:rFonts w:hint="eastAsia"/>
              </w:rPr>
              <w:t>）检测</w:t>
            </w:r>
          </w:p>
        </w:tc>
        <w:tc>
          <w:tcPr>
            <w:tcW w:w="5660" w:type="dxa"/>
            <w:hideMark/>
          </w:tcPr>
          <w:p w:rsidR="001D5242" w:rsidRPr="001D5242" w:rsidRDefault="001D5242" w:rsidP="001D5242">
            <w:pPr>
              <w:pStyle w:val="a8"/>
            </w:pPr>
            <w:r w:rsidRPr="001D5242">
              <w:rPr>
                <w:rFonts w:hint="eastAsia"/>
              </w:rPr>
              <w:t>定性检测孕周</w:t>
            </w:r>
            <w:r w:rsidRPr="001D5242">
              <w:rPr>
                <w:rFonts w:hint="eastAsia"/>
              </w:rPr>
              <w:t>12</w:t>
            </w:r>
            <w:r w:rsidRPr="001D5242">
              <w:rPr>
                <w:rFonts w:hint="eastAsia"/>
              </w:rPr>
              <w:t>周以上的高危孕妇外周血血浆中胎儿游离脱氧核糖核苷酸。</w:t>
            </w:r>
          </w:p>
        </w:tc>
      </w:tr>
      <w:tr w:rsidR="001D5242" w:rsidRPr="001D5242" w:rsidTr="001D5242">
        <w:trPr>
          <w:trHeight w:val="810"/>
        </w:trPr>
        <w:tc>
          <w:tcPr>
            <w:tcW w:w="1080" w:type="dxa"/>
            <w:hideMark/>
          </w:tcPr>
          <w:p w:rsidR="001D5242" w:rsidRPr="001D5242" w:rsidRDefault="001D5242" w:rsidP="001D5242">
            <w:pPr>
              <w:pStyle w:val="a8"/>
            </w:pPr>
            <w:r w:rsidRPr="001D5242">
              <w:rPr>
                <w:rFonts w:hint="eastAsia"/>
              </w:rPr>
              <w:t>10</w:t>
            </w:r>
          </w:p>
        </w:tc>
        <w:tc>
          <w:tcPr>
            <w:tcW w:w="2740" w:type="dxa"/>
            <w:hideMark/>
          </w:tcPr>
          <w:p w:rsidR="001D5242" w:rsidRPr="001D5242" w:rsidRDefault="001D5242" w:rsidP="001D5242">
            <w:pPr>
              <w:pStyle w:val="a8"/>
            </w:pPr>
            <w:r w:rsidRPr="001D5242">
              <w:rPr>
                <w:rFonts w:hint="eastAsia"/>
              </w:rPr>
              <w:t>测序反应通用试剂盒（联合探针锚定聚合测序法）（</w:t>
            </w:r>
            <w:r w:rsidRPr="001D5242">
              <w:rPr>
                <w:rFonts w:hint="eastAsia"/>
              </w:rPr>
              <w:t>RM0159</w:t>
            </w:r>
            <w:r w:rsidRPr="001D5242">
              <w:rPr>
                <w:rFonts w:hint="eastAsia"/>
              </w:rPr>
              <w:t>）</w:t>
            </w:r>
          </w:p>
        </w:tc>
        <w:tc>
          <w:tcPr>
            <w:tcW w:w="5660" w:type="dxa"/>
            <w:hideMark/>
          </w:tcPr>
          <w:p w:rsidR="001D5242" w:rsidRPr="001D5242" w:rsidRDefault="001D5242" w:rsidP="001D5242">
            <w:pPr>
              <w:pStyle w:val="a8"/>
            </w:pPr>
            <w:r w:rsidRPr="001D5242">
              <w:rPr>
                <w:rFonts w:hint="eastAsia"/>
              </w:rPr>
              <w:t>人类基因组</w:t>
            </w:r>
            <w:r w:rsidRPr="001D5242">
              <w:rPr>
                <w:rFonts w:hint="eastAsia"/>
              </w:rPr>
              <w:t>DNA</w:t>
            </w:r>
            <w:r w:rsidRPr="001D5242">
              <w:rPr>
                <w:rFonts w:hint="eastAsia"/>
              </w:rPr>
              <w:t>测序</w:t>
            </w:r>
          </w:p>
        </w:tc>
      </w:tr>
    </w:tbl>
    <w:p w:rsidR="00FE4A5F" w:rsidRPr="001D5242" w:rsidRDefault="00FE4A5F" w:rsidP="00FE4A5F">
      <w:pPr>
        <w:pStyle w:val="a5"/>
        <w:shd w:val="clear" w:color="auto" w:fill="FFFFFF"/>
        <w:spacing w:before="0" w:beforeAutospacing="0" w:after="0" w:afterAutospacing="0" w:line="540" w:lineRule="atLeast"/>
        <w:ind w:firstLineChars="200" w:firstLine="420"/>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2"/>
        <w:rPr>
          <w:color w:val="000000"/>
          <w:sz w:val="21"/>
          <w:szCs w:val="21"/>
        </w:rPr>
      </w:pPr>
      <w:r>
        <w:rPr>
          <w:rStyle w:val="a6"/>
          <w:rFonts w:ascii="仿宋_GB2312" w:eastAsia="仿宋_GB2312" w:hint="eastAsia"/>
          <w:color w:val="000000"/>
          <w:sz w:val="29"/>
          <w:szCs w:val="29"/>
        </w:rPr>
        <w:t>二、报名资料及采购需求调查申请文件要求</w:t>
      </w:r>
      <w:r>
        <w:rPr>
          <w:rStyle w:val="a6"/>
          <w:rFonts w:hint="eastAsia"/>
          <w:color w:val="000000"/>
          <w:sz w:val="29"/>
          <w:szCs w:val="29"/>
        </w:rPr>
        <w:t>  </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1</w:t>
      </w:r>
      <w:r>
        <w:rPr>
          <w:rFonts w:ascii="仿宋_GB2312" w:eastAsia="仿宋_GB2312" w:hint="eastAsia"/>
          <w:color w:val="000000"/>
          <w:sz w:val="29"/>
          <w:szCs w:val="29"/>
        </w:rPr>
        <w:t>、报名资料：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lastRenderedPageBreak/>
        <w:t>1.1、有效期内的三证合一营业执照、医疗器械经营许可证复印件，加盖公章；</w:t>
      </w:r>
    </w:p>
    <w:p w:rsidR="00151309" w:rsidRDefault="00151309"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1.2、供应商法人身份证复印件、经办人身份证复印件、经办人授权书、无犯罪承诺书以及供应商在报名参加本项目时间前未被列入“信用中国”网站（www.creditchina.gov.cn）失信被执行人及中国政府采购网（www.ccgp.gov.cn） “政府采购严重违法失信行为信息记录名单”截图并加盖公章；</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w:t>
      </w:r>
      <w:r>
        <w:rPr>
          <w:rFonts w:ascii="仿宋_GB2312" w:eastAsia="仿宋_GB2312" w:hint="eastAsia"/>
          <w:color w:val="000000"/>
          <w:sz w:val="29"/>
          <w:szCs w:val="29"/>
        </w:rPr>
        <w:t>采购需求调查申请文件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2.1、</w:t>
      </w:r>
      <w:r w:rsidR="006E1657" w:rsidRPr="006E1657">
        <w:rPr>
          <w:rFonts w:ascii="仿宋_GB2312" w:eastAsia="仿宋_GB2312" w:hint="eastAsia"/>
          <w:color w:val="000000"/>
          <w:sz w:val="29"/>
          <w:szCs w:val="29"/>
        </w:rPr>
        <w:t>有</w:t>
      </w:r>
      <w:r>
        <w:rPr>
          <w:rFonts w:ascii="仿宋_GB2312" w:eastAsia="仿宋_GB2312" w:hint="eastAsia"/>
          <w:color w:val="000000"/>
          <w:sz w:val="29"/>
          <w:szCs w:val="29"/>
        </w:rPr>
        <w:t>效期内的三证合一营业执照、医疗器械经营许可证复印件；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2.2、</w:t>
      </w:r>
      <w:r>
        <w:rPr>
          <w:rFonts w:ascii="仿宋_GB2312" w:eastAsia="仿宋_GB2312" w:hint="eastAsia"/>
          <w:color w:val="000000"/>
          <w:sz w:val="29"/>
          <w:szCs w:val="29"/>
        </w:rPr>
        <w:t>供应商法人身份证复印件、经办人身份证复印件、经办人授权书（法人亲自参加现场咨询的，可不出具法定代表人授权书）；</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2.3、产品医疗器械注册证（含注册登记表及附件）复印件；不按医疗器械管理需提供相关证明材料。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2.4</w:t>
      </w:r>
      <w:r>
        <w:rPr>
          <w:rFonts w:ascii="仿宋_GB2312" w:eastAsia="仿宋_GB2312" w:hint="eastAsia"/>
          <w:color w:val="000000"/>
          <w:sz w:val="29"/>
          <w:szCs w:val="29"/>
        </w:rPr>
        <w:t>、医疗器械生产许可证复印件；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2.5、无犯罪承诺书以及供应商在本项目采购需求调查截至时间前未被列入“信用中国”网站（www.creditchina.gov.cn）失信被执行人及中国政府采购网（www.ccgp.gov.cn） “政府采购严重违法失信行为信息记录名单”截图；</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2.6、《云南大学附属医院采购需求调查产品信息一览表</w:t>
      </w:r>
      <w:r>
        <w:rPr>
          <w:rFonts w:ascii="仿宋_GB2312" w:eastAsia="仿宋_GB2312" w:hint="eastAsia"/>
          <w:color w:val="585858"/>
          <w:sz w:val="29"/>
          <w:szCs w:val="29"/>
        </w:rPr>
        <w:t>》</w:t>
      </w:r>
      <w:r>
        <w:rPr>
          <w:rFonts w:ascii="仿宋_GB2312" w:eastAsia="仿宋_GB2312" w:hint="eastAsia"/>
          <w:color w:val="000000"/>
          <w:sz w:val="29"/>
          <w:szCs w:val="29"/>
        </w:rPr>
        <w:t>（请在附件中自行下载并完整填写）；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2.7、产品技术资料（包含且不限于产品彩页、产品说明书等）;</w:t>
      </w:r>
    </w:p>
    <w:p w:rsidR="00151309" w:rsidRPr="00433ACF" w:rsidRDefault="00151309" w:rsidP="00433ACF">
      <w:pPr>
        <w:pStyle w:val="a5"/>
        <w:shd w:val="clear" w:color="auto" w:fill="FFFFFF"/>
        <w:spacing w:before="0" w:beforeAutospacing="0" w:after="0" w:afterAutospacing="0" w:line="540" w:lineRule="atLeast"/>
        <w:ind w:firstLineChars="200" w:firstLine="582"/>
        <w:rPr>
          <w:rStyle w:val="a6"/>
          <w:rFonts w:ascii="仿宋_GB2312" w:eastAsia="仿宋_GB2312"/>
          <w:bCs w:val="0"/>
          <w:color w:val="000000"/>
          <w:sz w:val="29"/>
          <w:szCs w:val="29"/>
        </w:rPr>
      </w:pPr>
      <w:r w:rsidRPr="00433ACF">
        <w:rPr>
          <w:rStyle w:val="a6"/>
          <w:rFonts w:ascii="仿宋_GB2312" w:eastAsia="仿宋_GB2312" w:hint="eastAsia"/>
          <w:bCs w:val="0"/>
          <w:color w:val="000000"/>
          <w:sz w:val="29"/>
          <w:szCs w:val="29"/>
        </w:rPr>
        <w:lastRenderedPageBreak/>
        <w:t>三、资料</w:t>
      </w:r>
      <w:r w:rsidR="00D81BEF" w:rsidRPr="00433ACF">
        <w:rPr>
          <w:rStyle w:val="a6"/>
          <w:rFonts w:ascii="仿宋_GB2312" w:eastAsia="仿宋_GB2312" w:hint="eastAsia"/>
          <w:bCs w:val="0"/>
          <w:color w:val="000000"/>
          <w:sz w:val="29"/>
          <w:szCs w:val="29"/>
        </w:rPr>
        <w:t>文件报送</w:t>
      </w:r>
      <w:r w:rsidRPr="00433ACF">
        <w:rPr>
          <w:rStyle w:val="a6"/>
          <w:rFonts w:ascii="仿宋_GB2312" w:eastAsia="仿宋_GB2312" w:hint="eastAsia"/>
          <w:bCs w:val="0"/>
          <w:color w:val="000000"/>
          <w:sz w:val="29"/>
          <w:szCs w:val="29"/>
        </w:rPr>
        <w:t>要求及相关安排</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1</w:t>
      </w:r>
      <w:r w:rsidR="00D81BEF" w:rsidRPr="006877F5">
        <w:rPr>
          <w:rFonts w:ascii="仿宋_GB2312" w:eastAsia="仿宋_GB2312" w:hint="eastAsia"/>
          <w:color w:val="000000"/>
          <w:sz w:val="29"/>
          <w:szCs w:val="29"/>
        </w:rPr>
        <w:t>、</w:t>
      </w:r>
      <w:r w:rsidR="005A5081" w:rsidRPr="006877F5">
        <w:rPr>
          <w:rFonts w:ascii="仿宋_GB2312" w:eastAsia="仿宋_GB2312" w:hint="eastAsia"/>
          <w:color w:val="000000"/>
          <w:sz w:val="29"/>
          <w:szCs w:val="29"/>
        </w:rPr>
        <w:t>报名资料、采购需求调查申请文件</w:t>
      </w:r>
      <w:r w:rsidR="00D81BEF" w:rsidRPr="006877F5">
        <w:rPr>
          <w:rFonts w:ascii="仿宋_GB2312" w:eastAsia="仿宋_GB2312" w:hint="eastAsia"/>
          <w:color w:val="000000"/>
          <w:sz w:val="29"/>
          <w:szCs w:val="29"/>
        </w:rPr>
        <w:t>所需材料列出目录，按顺序排列，不可遗漏，</w:t>
      </w:r>
      <w:r w:rsidR="005A5081" w:rsidRPr="006877F5">
        <w:rPr>
          <w:rFonts w:ascii="仿宋_GB2312" w:eastAsia="仿宋_GB2312" w:hint="eastAsia"/>
          <w:color w:val="000000"/>
          <w:sz w:val="29"/>
          <w:szCs w:val="29"/>
        </w:rPr>
        <w:t>加盖公章</w:t>
      </w:r>
      <w:r w:rsidR="00D81BEF" w:rsidRPr="006877F5">
        <w:rPr>
          <w:rFonts w:ascii="仿宋_GB2312" w:eastAsia="仿宋_GB2312" w:hint="eastAsia"/>
          <w:color w:val="000000"/>
          <w:sz w:val="29"/>
          <w:szCs w:val="29"/>
        </w:rPr>
        <w:t>，</w:t>
      </w:r>
      <w:r w:rsidRPr="006877F5">
        <w:rPr>
          <w:rFonts w:ascii="仿宋_GB2312" w:eastAsia="仿宋_GB2312" w:hint="eastAsia"/>
          <w:color w:val="000000"/>
          <w:sz w:val="29"/>
          <w:szCs w:val="29"/>
        </w:rPr>
        <w:t>分别扫描制作为两个PDF文件。</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、《云南大学附属医院采购需求调查产品信息一览表》使用excel表格填写，项目内容中所有标段都需列出，按要求填写自己</w:t>
      </w:r>
      <w:r w:rsidR="00932487">
        <w:rPr>
          <w:rFonts w:ascii="仿宋_GB2312" w:eastAsia="仿宋_GB2312" w:hint="eastAsia"/>
          <w:color w:val="000000"/>
          <w:sz w:val="29"/>
          <w:szCs w:val="29"/>
        </w:rPr>
        <w:t>所</w:t>
      </w:r>
      <w:r w:rsidR="00D81BEF" w:rsidRPr="006877F5">
        <w:rPr>
          <w:rFonts w:ascii="仿宋_GB2312" w:eastAsia="仿宋_GB2312" w:hint="eastAsia"/>
          <w:color w:val="000000"/>
          <w:sz w:val="29"/>
          <w:szCs w:val="29"/>
        </w:rPr>
        <w:t>报名标段，不报标段空着即可</w:t>
      </w:r>
      <w:r w:rsidR="00932487" w:rsidRPr="006877F5">
        <w:rPr>
          <w:rFonts w:ascii="仿宋_GB2312" w:eastAsia="仿宋_GB2312" w:hint="eastAsia"/>
          <w:color w:val="000000"/>
          <w:sz w:val="29"/>
          <w:szCs w:val="29"/>
        </w:rPr>
        <w:t>（采购需求调查申请</w:t>
      </w:r>
      <w:r w:rsidR="00932487">
        <w:rPr>
          <w:rFonts w:ascii="仿宋_GB2312" w:eastAsia="仿宋_GB2312" w:hint="eastAsia"/>
          <w:color w:val="000000"/>
          <w:sz w:val="29"/>
          <w:szCs w:val="29"/>
        </w:rPr>
        <w:t>PDF</w:t>
      </w:r>
      <w:r w:rsidR="00932487" w:rsidRPr="006877F5">
        <w:rPr>
          <w:rFonts w:ascii="仿宋_GB2312" w:eastAsia="仿宋_GB2312" w:hint="eastAsia"/>
          <w:color w:val="000000"/>
          <w:sz w:val="29"/>
          <w:szCs w:val="29"/>
        </w:rPr>
        <w:t>文件中只需列出所报标段）</w:t>
      </w:r>
      <w:r w:rsidR="00D81BEF" w:rsidRPr="006877F5">
        <w:rPr>
          <w:rFonts w:ascii="仿宋_GB2312" w:eastAsia="仿宋_GB2312" w:hint="eastAsia"/>
          <w:color w:val="000000"/>
          <w:sz w:val="29"/>
          <w:szCs w:val="29"/>
        </w:rPr>
        <w:t>。填写完毕后</w:t>
      </w:r>
      <w:r w:rsidRPr="006877F5">
        <w:rPr>
          <w:rFonts w:ascii="仿宋_GB2312" w:eastAsia="仿宋_GB2312" w:hint="eastAsia"/>
          <w:color w:val="000000"/>
          <w:sz w:val="29"/>
          <w:szCs w:val="29"/>
        </w:rPr>
        <w:t>excel</w:t>
      </w:r>
      <w:r w:rsidR="00D81BEF" w:rsidRPr="006877F5">
        <w:rPr>
          <w:rFonts w:ascii="仿宋_GB2312" w:eastAsia="仿宋_GB2312" w:hint="eastAsia"/>
          <w:color w:val="000000"/>
          <w:sz w:val="29"/>
          <w:szCs w:val="29"/>
        </w:rPr>
        <w:t>文件</w:t>
      </w:r>
      <w:r w:rsidRPr="006877F5">
        <w:rPr>
          <w:rFonts w:ascii="仿宋_GB2312" w:eastAsia="仿宋_GB2312" w:hint="eastAsia"/>
          <w:color w:val="000000"/>
          <w:sz w:val="29"/>
          <w:szCs w:val="29"/>
        </w:rPr>
        <w:t>命名为</w:t>
      </w:r>
      <w:r w:rsidR="00D81BEF" w:rsidRPr="006877F5">
        <w:rPr>
          <w:rFonts w:ascii="仿宋_GB2312" w:eastAsia="仿宋_GB2312" w:hint="eastAsia"/>
          <w:color w:val="000000"/>
          <w:sz w:val="29"/>
          <w:szCs w:val="29"/>
        </w:rPr>
        <w:t>：</w:t>
      </w:r>
      <w:r w:rsidR="00D81BEF" w:rsidRPr="00172880">
        <w:rPr>
          <w:rFonts w:ascii="仿宋_GB2312" w:eastAsia="仿宋_GB2312" w:hint="eastAsia"/>
          <w:color w:val="000000"/>
          <w:sz w:val="29"/>
          <w:szCs w:val="29"/>
          <w:highlight w:val="yellow"/>
        </w:rPr>
        <w:t>所报项目</w:t>
      </w:r>
      <w:r w:rsidR="00D81BEF" w:rsidRPr="006877F5">
        <w:rPr>
          <w:rFonts w:ascii="仿宋_GB2312" w:eastAsia="仿宋_GB2312" w:hint="eastAsia"/>
          <w:color w:val="000000"/>
          <w:sz w:val="29"/>
          <w:szCs w:val="29"/>
        </w:rPr>
        <w:t>+公司名字。</w:t>
      </w:r>
    </w:p>
    <w:p w:rsidR="001666FC" w:rsidRDefault="001666FC" w:rsidP="00932487">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3、报送方式：</w:t>
      </w:r>
      <w:r w:rsidRPr="006877F5">
        <w:rPr>
          <w:rFonts w:ascii="仿宋_GB2312" w:eastAsia="仿宋_GB2312" w:hint="eastAsia"/>
          <w:color w:val="000000"/>
          <w:sz w:val="29"/>
          <w:szCs w:val="29"/>
        </w:rPr>
        <w:t>使用U盘</w:t>
      </w:r>
      <w:r w:rsidR="001530BC">
        <w:rPr>
          <w:rFonts w:ascii="仿宋_GB2312" w:eastAsia="仿宋_GB2312" w:hint="eastAsia"/>
          <w:color w:val="000000"/>
          <w:sz w:val="29"/>
          <w:szCs w:val="29"/>
        </w:rPr>
        <w:t>把以上文件</w:t>
      </w:r>
      <w:r w:rsidRPr="006877F5">
        <w:rPr>
          <w:rFonts w:ascii="仿宋_GB2312" w:eastAsia="仿宋_GB2312" w:hint="eastAsia"/>
          <w:color w:val="000000"/>
          <w:sz w:val="29"/>
          <w:szCs w:val="29"/>
        </w:rPr>
        <w:t>在报名截止日期前送至云南大学</w:t>
      </w:r>
      <w:r>
        <w:rPr>
          <w:rFonts w:ascii="仿宋_GB2312" w:eastAsia="仿宋_GB2312" w:hint="eastAsia"/>
          <w:color w:val="000000"/>
          <w:sz w:val="29"/>
          <w:szCs w:val="29"/>
        </w:rPr>
        <w:t>附属医院</w:t>
      </w:r>
      <w:r w:rsidRPr="006877F5">
        <w:rPr>
          <w:rFonts w:ascii="仿宋_GB2312" w:eastAsia="仿宋_GB2312" w:hint="eastAsia"/>
          <w:color w:val="000000"/>
          <w:sz w:val="29"/>
          <w:szCs w:val="29"/>
        </w:rPr>
        <w:t>临时门诊楼503</w:t>
      </w:r>
      <w:r>
        <w:rPr>
          <w:rFonts w:ascii="仿宋_GB2312" w:eastAsia="仿宋_GB2312" w:hint="eastAsia"/>
          <w:color w:val="000000"/>
          <w:sz w:val="29"/>
          <w:szCs w:val="29"/>
        </w:rPr>
        <w:t>室（昆明市青年路176号）</w:t>
      </w:r>
      <w:r w:rsidR="00932487">
        <w:rPr>
          <w:rFonts w:ascii="仿宋_GB2312" w:eastAsia="仿宋_GB2312" w:hint="eastAsia"/>
          <w:color w:val="000000"/>
          <w:sz w:val="29"/>
          <w:szCs w:val="29"/>
        </w:rPr>
        <w:t>，</w:t>
      </w:r>
      <w:r>
        <w:rPr>
          <w:rFonts w:ascii="仿宋_GB2312" w:eastAsia="仿宋_GB2312" w:hint="eastAsia"/>
          <w:color w:val="000000"/>
          <w:sz w:val="29"/>
          <w:szCs w:val="29"/>
        </w:rPr>
        <w:t>U盘内应有以下三个文件：</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（1）报名资料</w:t>
      </w:r>
      <w:r w:rsidR="006877F5">
        <w:rPr>
          <w:rFonts w:ascii="仿宋_GB2312" w:eastAsia="仿宋_GB2312" w:hint="eastAsia"/>
          <w:color w:val="000000"/>
          <w:sz w:val="29"/>
          <w:szCs w:val="29"/>
        </w:rPr>
        <w:t>PDF</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（2）采购需求调查申请文件</w:t>
      </w:r>
      <w:r w:rsidR="006877F5">
        <w:rPr>
          <w:rFonts w:ascii="仿宋_GB2312" w:eastAsia="仿宋_GB2312" w:hint="eastAsia"/>
          <w:color w:val="000000"/>
          <w:sz w:val="29"/>
          <w:szCs w:val="29"/>
        </w:rPr>
        <w:t>PDF</w:t>
      </w:r>
    </w:p>
    <w:p w:rsidR="001666FC"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w:t>
      </w:r>
      <w:r w:rsidRPr="006877F5">
        <w:rPr>
          <w:rFonts w:ascii="仿宋_GB2312" w:eastAsia="仿宋_GB2312" w:hint="eastAsia"/>
          <w:color w:val="000000"/>
          <w:sz w:val="29"/>
          <w:szCs w:val="29"/>
        </w:rPr>
        <w:t>《云南大学附属医院采购需求调查产品信息一览表》</w:t>
      </w:r>
      <w:r w:rsidR="006877F5" w:rsidRPr="006877F5">
        <w:rPr>
          <w:rFonts w:ascii="仿宋_GB2312" w:eastAsia="仿宋_GB2312" w:hint="eastAsia"/>
          <w:color w:val="000000"/>
          <w:sz w:val="29"/>
          <w:szCs w:val="29"/>
        </w:rPr>
        <w:t>excel</w:t>
      </w:r>
    </w:p>
    <w:p w:rsidR="00151309"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4</w:t>
      </w:r>
      <w:r w:rsidR="00151309">
        <w:rPr>
          <w:rFonts w:ascii="仿宋_GB2312" w:eastAsia="仿宋_GB2312" w:hint="eastAsia"/>
          <w:color w:val="000000"/>
          <w:sz w:val="29"/>
          <w:szCs w:val="29"/>
        </w:rPr>
        <w:t>、</w:t>
      </w:r>
      <w:r w:rsidR="006C3F97">
        <w:rPr>
          <w:rFonts w:ascii="仿宋_GB2312" w:eastAsia="仿宋_GB2312" w:hint="eastAsia"/>
          <w:color w:val="000000"/>
          <w:sz w:val="29"/>
          <w:szCs w:val="29"/>
        </w:rPr>
        <w:t>报名资料文件</w:t>
      </w:r>
      <w:r w:rsidR="00151309">
        <w:rPr>
          <w:rFonts w:ascii="仿宋_GB2312" w:eastAsia="仿宋_GB2312" w:hint="eastAsia"/>
          <w:color w:val="000000"/>
          <w:sz w:val="29"/>
          <w:szCs w:val="29"/>
        </w:rPr>
        <w:t>递交时间：</w:t>
      </w:r>
      <w:r w:rsidR="00D81BEF" w:rsidRPr="006877F5">
        <w:rPr>
          <w:rFonts w:ascii="仿宋_GB2312" w:eastAsia="仿宋_GB2312" w:hint="eastAsia"/>
          <w:color w:val="000000"/>
          <w:sz w:val="29"/>
          <w:szCs w:val="29"/>
        </w:rPr>
        <w:t>202</w:t>
      </w:r>
      <w:r w:rsidR="00DA0D47">
        <w:rPr>
          <w:rFonts w:ascii="仿宋_GB2312" w:eastAsia="仿宋_GB2312" w:hint="eastAsia"/>
          <w:color w:val="000000"/>
          <w:sz w:val="29"/>
          <w:szCs w:val="29"/>
        </w:rPr>
        <w:t>3</w:t>
      </w:r>
      <w:r w:rsidR="00D81BEF" w:rsidRPr="006877F5">
        <w:rPr>
          <w:rFonts w:ascii="仿宋_GB2312" w:eastAsia="仿宋_GB2312" w:hint="eastAsia"/>
          <w:color w:val="000000"/>
          <w:sz w:val="29"/>
          <w:szCs w:val="29"/>
        </w:rPr>
        <w:t>年</w:t>
      </w:r>
      <w:r w:rsidR="00DA0D47">
        <w:rPr>
          <w:rFonts w:ascii="仿宋_GB2312" w:eastAsia="仿宋_GB2312" w:hint="eastAsia"/>
          <w:color w:val="000000"/>
          <w:sz w:val="29"/>
          <w:szCs w:val="29"/>
        </w:rPr>
        <w:t>1</w:t>
      </w:r>
      <w:r w:rsidR="00D81BEF" w:rsidRPr="006877F5">
        <w:rPr>
          <w:rFonts w:ascii="仿宋_GB2312" w:eastAsia="仿宋_GB2312" w:hint="eastAsia"/>
          <w:color w:val="000000"/>
          <w:sz w:val="29"/>
          <w:szCs w:val="29"/>
        </w:rPr>
        <w:t>月</w:t>
      </w:r>
      <w:r w:rsidR="00DA0D47">
        <w:rPr>
          <w:rFonts w:ascii="仿宋_GB2312" w:eastAsia="仿宋_GB2312" w:hint="eastAsia"/>
          <w:color w:val="000000"/>
          <w:sz w:val="29"/>
          <w:szCs w:val="29"/>
        </w:rPr>
        <w:t>4</w:t>
      </w:r>
      <w:r w:rsidR="00D81BEF" w:rsidRPr="006877F5">
        <w:rPr>
          <w:rFonts w:ascii="仿宋_GB2312" w:eastAsia="仿宋_GB2312" w:hint="eastAsia"/>
          <w:color w:val="000000"/>
          <w:sz w:val="29"/>
          <w:szCs w:val="29"/>
        </w:rPr>
        <w:t>日---202</w:t>
      </w:r>
      <w:r w:rsidR="00DA0D47">
        <w:rPr>
          <w:rFonts w:ascii="仿宋_GB2312" w:eastAsia="仿宋_GB2312" w:hint="eastAsia"/>
          <w:color w:val="000000"/>
          <w:sz w:val="29"/>
          <w:szCs w:val="29"/>
        </w:rPr>
        <w:t>3</w:t>
      </w:r>
      <w:r w:rsidR="00D81BEF" w:rsidRPr="006877F5">
        <w:rPr>
          <w:rFonts w:ascii="仿宋_GB2312" w:eastAsia="仿宋_GB2312" w:hint="eastAsia"/>
          <w:color w:val="000000"/>
          <w:sz w:val="29"/>
          <w:szCs w:val="29"/>
        </w:rPr>
        <w:t>年1月</w:t>
      </w:r>
      <w:r w:rsidR="00DA0D47">
        <w:rPr>
          <w:rFonts w:ascii="仿宋_GB2312" w:eastAsia="仿宋_GB2312" w:hint="eastAsia"/>
          <w:color w:val="000000"/>
          <w:sz w:val="29"/>
          <w:szCs w:val="29"/>
        </w:rPr>
        <w:t>11</w:t>
      </w:r>
      <w:r w:rsidR="00D81BEF" w:rsidRPr="006877F5">
        <w:rPr>
          <w:rFonts w:ascii="仿宋_GB2312" w:eastAsia="仿宋_GB2312" w:hint="eastAsia"/>
          <w:color w:val="000000"/>
          <w:sz w:val="29"/>
          <w:szCs w:val="29"/>
        </w:rPr>
        <w:t>日</w:t>
      </w:r>
      <w:r w:rsidR="00D81BEF">
        <w:rPr>
          <w:rFonts w:ascii="仿宋_GB2312" w:eastAsia="仿宋_GB2312" w:hint="eastAsia"/>
          <w:color w:val="000000"/>
          <w:sz w:val="29"/>
          <w:szCs w:val="29"/>
        </w:rPr>
        <w:t>上午9:00-12:00,下午14:00--17:00（法定节假日除外）</w:t>
      </w:r>
      <w:r w:rsidR="00151309">
        <w:rPr>
          <w:rFonts w:ascii="仿宋_GB2312" w:eastAsia="仿宋_GB2312" w:hint="eastAsia"/>
          <w:color w:val="000000"/>
          <w:sz w:val="29"/>
          <w:szCs w:val="29"/>
        </w:rPr>
        <w:t>，未按时递交材料视为自动放弃，不予受理。</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Style w:val="a6"/>
          <w:rFonts w:ascii="仿宋_GB2312" w:eastAsia="仿宋_GB2312" w:hint="eastAsia"/>
          <w:color w:val="000000"/>
          <w:sz w:val="29"/>
          <w:szCs w:val="29"/>
        </w:rPr>
        <w:t>四、采购需求调查会</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1、调查会议时间：根据收集资料的情况另行通知时间</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2、会议地点：云南大学附属医院</w:t>
      </w:r>
      <w:r>
        <w:rPr>
          <w:rFonts w:ascii="仿宋_GB2312" w:eastAsia="仿宋_GB2312" w:hint="eastAsia"/>
          <w:color w:val="000000"/>
          <w:sz w:val="29"/>
          <w:szCs w:val="29"/>
          <w:u w:val="single"/>
        </w:rPr>
        <w:t>临时门诊楼509</w:t>
      </w:r>
      <w:r>
        <w:rPr>
          <w:rFonts w:ascii="仿宋_GB2312" w:eastAsia="仿宋_GB2312" w:hint="eastAsia"/>
          <w:color w:val="000000"/>
          <w:sz w:val="29"/>
          <w:szCs w:val="29"/>
        </w:rPr>
        <w:t>室（昆明市青年路176号）</w:t>
      </w:r>
    </w:p>
    <w:p w:rsidR="005162AB" w:rsidRPr="00DA0D47" w:rsidRDefault="00151309" w:rsidP="00DA0D47">
      <w:pPr>
        <w:pStyle w:val="a5"/>
        <w:shd w:val="clear" w:color="auto" w:fill="FFFFFF"/>
        <w:spacing w:before="0" w:beforeAutospacing="0" w:after="0" w:afterAutospacing="0" w:line="420" w:lineRule="atLeast"/>
        <w:ind w:firstLine="555"/>
        <w:rPr>
          <w:rFonts w:ascii="仿宋_GB2312" w:eastAsia="仿宋_GB2312"/>
          <w:b/>
          <w:bCs/>
          <w:color w:val="FF0000"/>
          <w:sz w:val="29"/>
          <w:szCs w:val="29"/>
        </w:rPr>
      </w:pPr>
      <w:r>
        <w:rPr>
          <w:rStyle w:val="a6"/>
          <w:rFonts w:ascii="仿宋_GB2312" w:eastAsia="仿宋_GB2312" w:hint="eastAsia"/>
          <w:color w:val="FF0000"/>
          <w:sz w:val="29"/>
          <w:szCs w:val="29"/>
        </w:rPr>
        <w:lastRenderedPageBreak/>
        <w:t>调查会议时，将对医用耗材相关事宜进行详细调查咨询，供应商或厂家须派熟悉产品功能、技术指标、市场供应、售后服务等情况的人员参会，以免影响调查会效果。</w:t>
      </w:r>
      <w:bookmarkStart w:id="0" w:name="_GoBack"/>
      <w:bookmarkEnd w:id="0"/>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联系咨询：云南大学附属医院设备物资采购部</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联系人：曾老师</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联系电话：</w:t>
      </w:r>
      <w:r>
        <w:rPr>
          <w:rFonts w:hint="eastAsia"/>
          <w:color w:val="000000"/>
          <w:sz w:val="29"/>
          <w:szCs w:val="29"/>
        </w:rPr>
        <w:t>0871-65156650</w:t>
      </w:r>
      <w:r>
        <w:rPr>
          <w:rFonts w:ascii="仿宋_GB2312" w:eastAsia="仿宋_GB2312" w:hint="eastAsia"/>
          <w:color w:val="000000"/>
          <w:sz w:val="29"/>
          <w:szCs w:val="29"/>
        </w:rPr>
        <w:t>转</w:t>
      </w:r>
      <w:r>
        <w:rPr>
          <w:rFonts w:hint="eastAsia"/>
          <w:color w:val="000000"/>
          <w:sz w:val="29"/>
          <w:szCs w:val="29"/>
        </w:rPr>
        <w:t>2616</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hint="eastAsia"/>
          <w:color w:val="000000"/>
          <w:sz w:val="29"/>
          <w:szCs w:val="29"/>
        </w:rPr>
        <w:t>19987163072</w:t>
      </w:r>
    </w:p>
    <w:p w:rsidR="00EB7C0D" w:rsidRDefault="00EB7C0D"/>
    <w:sectPr w:rsidR="00EB7C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6A" w:rsidRDefault="001C2D6A" w:rsidP="00151309">
      <w:r>
        <w:separator/>
      </w:r>
    </w:p>
  </w:endnote>
  <w:endnote w:type="continuationSeparator" w:id="0">
    <w:p w:rsidR="001C2D6A" w:rsidRDefault="001C2D6A"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6A" w:rsidRDefault="001C2D6A" w:rsidP="00151309">
      <w:r>
        <w:separator/>
      </w:r>
    </w:p>
  </w:footnote>
  <w:footnote w:type="continuationSeparator" w:id="0">
    <w:p w:rsidR="001C2D6A" w:rsidRDefault="001C2D6A" w:rsidP="00151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151309"/>
    <w:rsid w:val="001530BC"/>
    <w:rsid w:val="001666FC"/>
    <w:rsid w:val="00172880"/>
    <w:rsid w:val="001728C5"/>
    <w:rsid w:val="00193BC8"/>
    <w:rsid w:val="001C2D6A"/>
    <w:rsid w:val="001D5242"/>
    <w:rsid w:val="001F1C72"/>
    <w:rsid w:val="00225C3E"/>
    <w:rsid w:val="00264974"/>
    <w:rsid w:val="00433ACF"/>
    <w:rsid w:val="005162AB"/>
    <w:rsid w:val="005A5081"/>
    <w:rsid w:val="005F3239"/>
    <w:rsid w:val="00662E28"/>
    <w:rsid w:val="006877F5"/>
    <w:rsid w:val="00692F94"/>
    <w:rsid w:val="006C3F97"/>
    <w:rsid w:val="006E1657"/>
    <w:rsid w:val="008036CC"/>
    <w:rsid w:val="008D3120"/>
    <w:rsid w:val="008D4F11"/>
    <w:rsid w:val="00932487"/>
    <w:rsid w:val="009830C4"/>
    <w:rsid w:val="00A6447F"/>
    <w:rsid w:val="00A87F79"/>
    <w:rsid w:val="00BD621B"/>
    <w:rsid w:val="00C2118D"/>
    <w:rsid w:val="00CC5E19"/>
    <w:rsid w:val="00D81BEF"/>
    <w:rsid w:val="00DA0D47"/>
    <w:rsid w:val="00E305C9"/>
    <w:rsid w:val="00E92016"/>
    <w:rsid w:val="00EA4F7F"/>
    <w:rsid w:val="00EB7C0D"/>
    <w:rsid w:val="00FD3C28"/>
    <w:rsid w:val="00FE4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uiPriority w:val="59"/>
    <w:rsid w:val="00FE4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D5242"/>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uiPriority w:val="59"/>
    <w:rsid w:val="00FE4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D524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 w:id="1111240933">
      <w:bodyDiv w:val="1"/>
      <w:marLeft w:val="0"/>
      <w:marRight w:val="0"/>
      <w:marTop w:val="0"/>
      <w:marBottom w:val="0"/>
      <w:divBdr>
        <w:top w:val="none" w:sz="0" w:space="0" w:color="auto"/>
        <w:left w:val="none" w:sz="0" w:space="0" w:color="auto"/>
        <w:bottom w:val="none" w:sz="0" w:space="0" w:color="auto"/>
        <w:right w:val="none" w:sz="0" w:space="0" w:color="auto"/>
      </w:divBdr>
    </w:div>
    <w:div w:id="1753316601">
      <w:bodyDiv w:val="1"/>
      <w:marLeft w:val="0"/>
      <w:marRight w:val="0"/>
      <w:marTop w:val="0"/>
      <w:marBottom w:val="0"/>
      <w:divBdr>
        <w:top w:val="none" w:sz="0" w:space="0" w:color="auto"/>
        <w:left w:val="none" w:sz="0" w:space="0" w:color="auto"/>
        <w:bottom w:val="none" w:sz="0" w:space="0" w:color="auto"/>
        <w:right w:val="none" w:sz="0" w:space="0" w:color="auto"/>
      </w:divBdr>
    </w:div>
    <w:div w:id="20389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gyb1</cp:lastModifiedBy>
  <cp:revision>29</cp:revision>
  <cp:lastPrinted>2022-11-28T07:25:00Z</cp:lastPrinted>
  <dcterms:created xsi:type="dcterms:W3CDTF">2022-11-28T06:14:00Z</dcterms:created>
  <dcterms:modified xsi:type="dcterms:W3CDTF">2023-01-03T07:35:00Z</dcterms:modified>
</cp:coreProperties>
</file>