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4EA3" w14:textId="77777777" w:rsidR="00E11021" w:rsidRDefault="00E11021" w:rsidP="00E11021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附件：</w:t>
      </w:r>
    </w:p>
    <w:p w14:paraId="76CEB33B" w14:textId="77777777" w:rsidR="00E11021" w:rsidRDefault="00E11021" w:rsidP="00E11021">
      <w:pPr>
        <w:pStyle w:val="2"/>
        <w:spacing w:before="0"/>
        <w:ind w:left="0" w:firstLine="0"/>
        <w:jc w:val="center"/>
      </w:pPr>
      <w:bookmarkStart w:id="0" w:name="_Toc130988526"/>
      <w:r>
        <w:rPr>
          <w:rFonts w:hint="eastAsia"/>
        </w:rPr>
        <w:t>标段</w:t>
      </w:r>
      <w:r>
        <w:t>26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655"/>
        <w:gridCol w:w="4167"/>
        <w:gridCol w:w="2252"/>
        <w:gridCol w:w="222"/>
      </w:tblGrid>
      <w:tr w:rsidR="00E11021" w14:paraId="5481C850" w14:textId="77777777" w:rsidTr="00E11021">
        <w:trPr>
          <w:gridAfter w:val="1"/>
          <w:trHeight w:val="28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ECD8D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8273" w14:textId="77777777" w:rsidR="00E11021" w:rsidRDefault="00E11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942BA" w14:textId="77777777" w:rsidR="00E11021" w:rsidRDefault="00E11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预计年用量</w:t>
            </w:r>
          </w:p>
        </w:tc>
      </w:tr>
      <w:tr w:rsidR="00E11021" w14:paraId="06EA5EC8" w14:textId="77777777" w:rsidTr="00E11021">
        <w:trPr>
          <w:gridAfter w:val="1"/>
          <w:trHeight w:val="28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E90E3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9168E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一次性使用尿杯（无盖）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30102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</w:tr>
      <w:tr w:rsidR="00E11021" w14:paraId="3CDBFCE6" w14:textId="77777777" w:rsidTr="00E11021">
        <w:trPr>
          <w:gridAfter w:val="1"/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2C2D8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9CE67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尿沉渣试管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带盖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041E0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150000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</w:p>
        </w:tc>
      </w:tr>
      <w:tr w:rsidR="00E11021" w14:paraId="38C61BE2" w14:textId="77777777" w:rsidTr="00E11021">
        <w:trPr>
          <w:gridAfter w:val="1"/>
          <w:trHeight w:val="525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1EB2E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82591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一次性使用粪便采集标本盒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60E0E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E11021" w14:paraId="266663BF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87D0D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22E4B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D387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0ADCB8C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07322DAC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5E78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DFCE5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B084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47F6AD4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2310C4A0" w14:textId="77777777" w:rsidTr="00E1102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ECD1E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FC320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D8A8D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9C91AAA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1ECBDA05" w14:textId="77777777" w:rsidTr="00E11021">
        <w:trPr>
          <w:trHeight w:val="55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3F1EF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5466D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微量离心管</w:t>
            </w:r>
            <w:r>
              <w:rPr>
                <w:color w:val="000000"/>
                <w:kern w:val="0"/>
                <w:szCs w:val="21"/>
              </w:rPr>
              <w:t>0.5mL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B8CF3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01FB3FD1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63A1C092" w14:textId="77777777" w:rsidTr="00E11021">
        <w:trPr>
          <w:trHeight w:val="55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7A1ED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BBCBE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微量离心管</w:t>
            </w:r>
            <w:r>
              <w:rPr>
                <w:color w:val="000000"/>
                <w:kern w:val="0"/>
                <w:szCs w:val="21"/>
              </w:rPr>
              <w:t>1.5mL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48EFB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7D7DF15F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18D0C36" w14:textId="77777777" w:rsidTr="00E11021">
        <w:trPr>
          <w:trHeight w:val="312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59301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71C5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一次性塑料吸管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A5553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0" w:type="auto"/>
            <w:vAlign w:val="center"/>
            <w:hideMark/>
          </w:tcPr>
          <w:p w14:paraId="24984B4A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76BA2BE6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1B2F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189F4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63D9B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A562AF1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0E921BD5" w14:textId="77777777" w:rsidTr="00E11021">
        <w:trPr>
          <w:trHeight w:val="312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31A47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3FC38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一次性塑料吸管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FD5CC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0" w:type="auto"/>
            <w:vAlign w:val="center"/>
            <w:hideMark/>
          </w:tcPr>
          <w:p w14:paraId="6D69CAB3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37DF759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275F3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3AE44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12904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EFF4EC6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7E2B43F3" w14:textId="77777777" w:rsidTr="00E11021">
        <w:trPr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6B6A6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9C350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移液枪头</w:t>
            </w:r>
            <w:proofErr w:type="gramEnd"/>
            <w:r>
              <w:rPr>
                <w:color w:val="000000"/>
                <w:kern w:val="0"/>
                <w:szCs w:val="21"/>
              </w:rPr>
              <w:t>0.1-10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μ</w:t>
            </w:r>
            <w:r>
              <w:rPr>
                <w:color w:val="000000"/>
                <w:kern w:val="0"/>
                <w:szCs w:val="21"/>
              </w:rPr>
              <w:t>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6B911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vAlign w:val="center"/>
            <w:hideMark/>
          </w:tcPr>
          <w:p w14:paraId="77D69551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7D345EE9" w14:textId="77777777" w:rsidTr="00E11021">
        <w:trPr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AC779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35315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移液枪头</w:t>
            </w:r>
            <w:proofErr w:type="gramEnd"/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μ</w:t>
            </w:r>
            <w:r>
              <w:rPr>
                <w:color w:val="000000"/>
                <w:kern w:val="0"/>
                <w:szCs w:val="21"/>
              </w:rPr>
              <w:t>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73C92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vAlign w:val="center"/>
            <w:hideMark/>
          </w:tcPr>
          <w:p w14:paraId="401B951D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4CCBE479" w14:textId="77777777" w:rsidTr="00E11021">
        <w:trPr>
          <w:trHeight w:val="540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A07A1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3966A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移液枪头</w:t>
            </w:r>
            <w:proofErr w:type="gramEnd"/>
            <w:r>
              <w:rPr>
                <w:color w:val="000000"/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μ</w:t>
            </w:r>
            <w:r>
              <w:rPr>
                <w:color w:val="000000"/>
                <w:kern w:val="0"/>
                <w:szCs w:val="21"/>
              </w:rPr>
              <w:t>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E1BB3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vAlign w:val="center"/>
            <w:hideMark/>
          </w:tcPr>
          <w:p w14:paraId="7E598EE5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18240808" w14:textId="77777777" w:rsidTr="00E11021">
        <w:trPr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8C468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AA6F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μ</w:t>
            </w:r>
            <w:r>
              <w:rPr>
                <w:color w:val="000000"/>
                <w:kern w:val="0"/>
                <w:szCs w:val="21"/>
              </w:rPr>
              <w:t>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E70AB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71850BD6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224432E" w14:textId="77777777" w:rsidTr="00E11021">
        <w:trPr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4D4FA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4BE6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μ</w:t>
            </w:r>
            <w:r>
              <w:rPr>
                <w:color w:val="000000"/>
                <w:kern w:val="0"/>
                <w:szCs w:val="21"/>
              </w:rPr>
              <w:t>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B5833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0B13655C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12C690CD" w14:textId="77777777" w:rsidTr="00E11021">
        <w:trPr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1FD80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DD69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移液枪头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μ</w:t>
            </w:r>
            <w:r>
              <w:rPr>
                <w:color w:val="000000"/>
                <w:kern w:val="0"/>
                <w:szCs w:val="21"/>
              </w:rPr>
              <w:t>l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8E1AE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0BF6B691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405E8D62" w14:textId="77777777" w:rsidTr="00E11021">
        <w:trPr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DBDD2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807B8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一次性吸头（</w:t>
            </w:r>
            <w:r>
              <w:rPr>
                <w:color w:val="000000"/>
                <w:kern w:val="0"/>
                <w:szCs w:val="21"/>
              </w:rPr>
              <w:t>200ul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CDCEE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1,100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vAlign w:val="center"/>
            <w:hideMark/>
          </w:tcPr>
          <w:p w14:paraId="3224946B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66199D1E" w14:textId="77777777" w:rsidTr="00E11021">
        <w:trPr>
          <w:trHeight w:val="28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2D181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C00BB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吸头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4C89F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vAlign w:val="center"/>
            <w:hideMark/>
          </w:tcPr>
          <w:p w14:paraId="44114890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4C85BD31" w14:textId="77777777" w:rsidTr="00E11021">
        <w:trPr>
          <w:trHeight w:val="540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D7BCF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3B454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一次性培养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皿</w:t>
            </w:r>
            <w:proofErr w:type="gramEnd"/>
            <w:r>
              <w:rPr>
                <w:color w:val="000000"/>
                <w:kern w:val="0"/>
                <w:szCs w:val="21"/>
              </w:rPr>
              <w:t>9cm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9C55F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0" w:type="auto"/>
            <w:vAlign w:val="center"/>
            <w:hideMark/>
          </w:tcPr>
          <w:p w14:paraId="2F759299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62979540" w14:textId="77777777" w:rsidTr="00E11021">
        <w:trPr>
          <w:trHeight w:val="665"/>
        </w:trPr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7D0D3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30831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一次性无菌杯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E1BF7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76B3963D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55D4A841" w14:textId="77777777" w:rsidTr="00E11021">
        <w:trPr>
          <w:trHeight w:val="312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59216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24E07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一次性塑料试管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83C16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  <w:hideMark/>
          </w:tcPr>
          <w:p w14:paraId="4AA5CDCA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6830ABD3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7B8B4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5AB3C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6C81A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2378D33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0B7E7F84" w14:textId="77777777" w:rsidTr="00E1102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CB6BD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B3884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40135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7DF459E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1C053219" w14:textId="77777777" w:rsidTr="00E11021">
        <w:trPr>
          <w:trHeight w:val="312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E9883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D9DD9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一次性微量采血管（</w:t>
            </w:r>
            <w:r>
              <w:rPr>
                <w:color w:val="000000"/>
                <w:kern w:val="0"/>
                <w:szCs w:val="21"/>
              </w:rPr>
              <w:t>20ul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、含吸头）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D79E2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筒</w:t>
            </w:r>
          </w:p>
        </w:tc>
        <w:tc>
          <w:tcPr>
            <w:tcW w:w="0" w:type="auto"/>
            <w:vAlign w:val="center"/>
            <w:hideMark/>
          </w:tcPr>
          <w:p w14:paraId="44B983E1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2B42674A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F9704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13532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2703D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A28D364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276B1922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1520F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5CA90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8CA3C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563240E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FAEECAF" w14:textId="77777777" w:rsidTr="00E1102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00458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37963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4A781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54ABFDA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5C919589" w14:textId="77777777" w:rsidTr="00E11021">
        <w:trPr>
          <w:trHeight w:val="312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AAAEC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C0629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一次性微量采血管（</w:t>
            </w:r>
            <w:r>
              <w:rPr>
                <w:color w:val="000000"/>
                <w:kern w:val="0"/>
                <w:szCs w:val="21"/>
              </w:rPr>
              <w:t>40ul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、含吸头）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53859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筒</w:t>
            </w:r>
          </w:p>
        </w:tc>
        <w:tc>
          <w:tcPr>
            <w:tcW w:w="0" w:type="auto"/>
            <w:vAlign w:val="center"/>
            <w:hideMark/>
          </w:tcPr>
          <w:p w14:paraId="460F85EC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4688FEA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8AB3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FDE60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2F18E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FA97E8B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22F2FE32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5A953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D9A29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FFBE6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D5F7AB4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38C8965F" w14:textId="77777777" w:rsidTr="00E1102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E7D7C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0D62A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D41D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C5A219E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2AEE523" w14:textId="77777777" w:rsidTr="00E11021">
        <w:trPr>
          <w:trHeight w:val="312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8A8A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88350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一次性微量采血管（</w:t>
            </w:r>
            <w:r>
              <w:rPr>
                <w:color w:val="000000"/>
                <w:kern w:val="0"/>
                <w:szCs w:val="21"/>
              </w:rPr>
              <w:t>60ul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、含吸头）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249DE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筒</w:t>
            </w:r>
          </w:p>
        </w:tc>
        <w:tc>
          <w:tcPr>
            <w:tcW w:w="0" w:type="auto"/>
            <w:vAlign w:val="center"/>
            <w:hideMark/>
          </w:tcPr>
          <w:p w14:paraId="4B687DCC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74B48CF0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92405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77F0E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1FF24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3C5C21D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41D5DEEF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FD6CC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03F3B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67C39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E085C9E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1B441CD6" w14:textId="77777777" w:rsidTr="00E1102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63FE1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D7865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0BCD8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EB97181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</w:tbl>
    <w:p w14:paraId="1F12EF59" w14:textId="77777777" w:rsidR="00E11021" w:rsidRDefault="00E11021" w:rsidP="00E11021">
      <w:pPr>
        <w:rPr>
          <w:highlight w:val="yellow"/>
        </w:rPr>
      </w:pPr>
    </w:p>
    <w:p w14:paraId="3474E640" w14:textId="77777777" w:rsidR="00E11021" w:rsidRDefault="00E11021" w:rsidP="00E11021">
      <w:pPr>
        <w:pStyle w:val="2"/>
        <w:spacing w:before="0"/>
        <w:ind w:left="0" w:firstLine="0"/>
        <w:jc w:val="center"/>
        <w:rPr>
          <w:highlight w:val="yellow"/>
        </w:rPr>
      </w:pPr>
      <w:r>
        <w:rPr>
          <w:b w:val="0"/>
          <w:highlight w:val="yellow"/>
        </w:rPr>
        <w:br w:type="page"/>
      </w:r>
      <w:bookmarkStart w:id="1" w:name="_Toc130988527"/>
      <w:r>
        <w:rPr>
          <w:rFonts w:hint="eastAsia"/>
        </w:rPr>
        <w:lastRenderedPageBreak/>
        <w:t>标段</w:t>
      </w:r>
      <w:r>
        <w:t>27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1788"/>
        <w:gridCol w:w="3664"/>
        <w:gridCol w:w="2622"/>
        <w:gridCol w:w="222"/>
      </w:tblGrid>
      <w:tr w:rsidR="00E11021" w14:paraId="251DDD30" w14:textId="77777777" w:rsidTr="00E11021">
        <w:trPr>
          <w:gridAfter w:val="1"/>
          <w:trHeight w:val="27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1F294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DCA0" w14:textId="77777777" w:rsidR="00E11021" w:rsidRDefault="00E11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3BD30" w14:textId="77777777" w:rsidR="00E11021" w:rsidRDefault="00E11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预计年用量</w:t>
            </w:r>
          </w:p>
        </w:tc>
      </w:tr>
      <w:tr w:rsidR="00E11021" w14:paraId="5BD4B569" w14:textId="77777777" w:rsidTr="00E11021">
        <w:trPr>
          <w:gridAfter w:val="1"/>
          <w:trHeight w:val="312"/>
        </w:trPr>
        <w:tc>
          <w:tcPr>
            <w:tcW w:w="11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B52EF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1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       </w:t>
            </w: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93BCA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显微镜载玻片</w:t>
            </w:r>
          </w:p>
        </w:tc>
        <w:tc>
          <w:tcPr>
            <w:tcW w:w="1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7B197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</w:tr>
      <w:tr w:rsidR="00E11021" w14:paraId="0F83C7A0" w14:textId="77777777" w:rsidTr="00E11021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068E5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4D44F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1C09A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356AEFB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7336537E" w14:textId="77777777" w:rsidTr="00E11021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E02F1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3ABC5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184B2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A3CA297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300B87C6" w14:textId="77777777" w:rsidTr="00E11021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E0469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BD888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EAF92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D826FE6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3DEB7C40" w14:textId="77777777" w:rsidTr="00E11021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479C4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2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       </w:t>
            </w: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02EF1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显微镜载玻片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5AC1E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0" w:type="auto"/>
            <w:vAlign w:val="center"/>
            <w:hideMark/>
          </w:tcPr>
          <w:p w14:paraId="5C18C932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6ECEC6EA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A6B1C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CC11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0792B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4857462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7C4EBEF4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1EDC1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ACA91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A2B7E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7A33C57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68CAED45" w14:textId="77777777" w:rsidTr="00E11021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07F50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3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       </w:t>
            </w: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116D3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显微镜载玻片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572BE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66BFD7E9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49140196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D51EC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CAD1D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A1E55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EFA72D3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6C83A1D3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DB7C7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106E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31C36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72E0BB2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4ED61410" w14:textId="77777777" w:rsidTr="00E11021">
        <w:trPr>
          <w:trHeight w:val="79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406A7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4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                    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FF6D5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血盖片（规格：</w:t>
            </w:r>
            <w:r>
              <w:rPr>
                <w:color w:val="000000"/>
                <w:kern w:val="0"/>
                <w:szCs w:val="21"/>
              </w:rPr>
              <w:t>22*26mm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；厚</w:t>
            </w:r>
            <w:r>
              <w:rPr>
                <w:color w:val="000000"/>
                <w:kern w:val="0"/>
                <w:szCs w:val="21"/>
              </w:rPr>
              <w:t>0.5mm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D0BC4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7489357E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13B7EC12" w14:textId="77777777" w:rsidTr="00E11021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C9C3B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244ED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AE222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4A72085E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7730C126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833ED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CC638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D11E2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7D3E623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1B558675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ED959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4FFA0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F843A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A207C84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4891B80F" w14:textId="77777777" w:rsidTr="00E11021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3FA51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6B7AB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0BE1D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793A31B4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569AAA3F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EE00F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534E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67F1F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2A7B369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53C49CBE" w14:textId="77777777" w:rsidTr="00E11021">
        <w:trPr>
          <w:trHeight w:val="5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0A55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31161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EA069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C6CC4BE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19316C49" w14:textId="77777777" w:rsidTr="00E11021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DF832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76177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30120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vAlign w:val="center"/>
            <w:hideMark/>
          </w:tcPr>
          <w:p w14:paraId="279EFBDF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90BE847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3F0EF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EAE15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92A61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21BA168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4B119FA1" w14:textId="77777777" w:rsidTr="00E11021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A8F0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FBB0E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7E6F3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A33AA1B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0674EE7B" w14:textId="77777777" w:rsidTr="00E11021">
        <w:trPr>
          <w:trHeight w:val="312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5CAD0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279EA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片盒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BAC4C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16BDB27C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  <w:tr w:rsidR="00E11021" w14:paraId="513CC61C" w14:textId="77777777" w:rsidTr="00E1102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D9756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8FFE" w14:textId="77777777" w:rsidR="00E11021" w:rsidRDefault="00E11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7BD44" w14:textId="77777777" w:rsidR="00E11021" w:rsidRDefault="00E1102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134CA2C" w14:textId="77777777" w:rsidR="00E11021" w:rsidRDefault="00E11021">
            <w:pPr>
              <w:rPr>
                <w:color w:val="000000"/>
                <w:kern w:val="0"/>
                <w:szCs w:val="21"/>
              </w:rPr>
            </w:pPr>
          </w:p>
        </w:tc>
      </w:tr>
      <w:tr w:rsidR="00E11021" w14:paraId="098B2F78" w14:textId="77777777" w:rsidTr="00E11021">
        <w:trPr>
          <w:trHeight w:val="270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90EFE" w14:textId="77777777" w:rsidR="00E11021" w:rsidRDefault="00E110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0F28D" w14:textId="77777777" w:rsidR="00E11021" w:rsidRDefault="00E11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片盒</w:t>
            </w:r>
          </w:p>
        </w:tc>
        <w:tc>
          <w:tcPr>
            <w:tcW w:w="162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5E19E" w14:textId="77777777" w:rsidR="00E11021" w:rsidRDefault="00E1102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  <w:hideMark/>
          </w:tcPr>
          <w:p w14:paraId="5B1D2E6F" w14:textId="77777777" w:rsidR="00E11021" w:rsidRDefault="00E11021">
            <w:pPr>
              <w:widowControl/>
              <w:jc w:val="left"/>
              <w:rPr>
                <w:rFonts w:ascii="等线" w:eastAsia="等线" w:hAnsi="等线" w:cstheme="minorBidi"/>
                <w:kern w:val="0"/>
                <w:sz w:val="20"/>
                <w:szCs w:val="20"/>
              </w:rPr>
            </w:pPr>
          </w:p>
        </w:tc>
      </w:tr>
    </w:tbl>
    <w:p w14:paraId="04179636" w14:textId="77777777" w:rsidR="00CB0D60" w:rsidRDefault="00CB0D60">
      <w:pPr>
        <w:rPr>
          <w:rFonts w:hint="eastAsia"/>
        </w:rPr>
      </w:pPr>
    </w:p>
    <w:sectPr w:rsidR="00CB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DC15" w14:textId="77777777" w:rsidR="006B67DE" w:rsidRDefault="006B67DE" w:rsidP="00E11021">
      <w:r>
        <w:separator/>
      </w:r>
    </w:p>
  </w:endnote>
  <w:endnote w:type="continuationSeparator" w:id="0">
    <w:p w14:paraId="50DBF64C" w14:textId="77777777" w:rsidR="006B67DE" w:rsidRDefault="006B67DE" w:rsidP="00E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08AD" w14:textId="77777777" w:rsidR="006B67DE" w:rsidRDefault="006B67DE" w:rsidP="00E11021">
      <w:r>
        <w:separator/>
      </w:r>
    </w:p>
  </w:footnote>
  <w:footnote w:type="continuationSeparator" w:id="0">
    <w:p w14:paraId="6DE36A99" w14:textId="77777777" w:rsidR="006B67DE" w:rsidRDefault="006B67DE" w:rsidP="00E1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4B"/>
    <w:rsid w:val="006B67DE"/>
    <w:rsid w:val="00CB0D60"/>
    <w:rsid w:val="00E11021"/>
    <w:rsid w:val="00E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520EE"/>
  <w15:chartTrackingRefBased/>
  <w15:docId w15:val="{3DD84971-DCDB-4EE9-8D12-892F8AB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E11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021"/>
    <w:pPr>
      <w:keepNext/>
      <w:tabs>
        <w:tab w:val="left" w:pos="1021"/>
      </w:tabs>
      <w:adjustRightInd w:val="0"/>
      <w:spacing w:before="120" w:line="360" w:lineRule="auto"/>
      <w:ind w:left="1021" w:hanging="596"/>
      <w:outlineLvl w:val="1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0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021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E11021"/>
    <w:rPr>
      <w:rFonts w:ascii="Times New Roman" w:eastAsia="黑体" w:hAnsi="Times New Roman" w:cs="Times New Roman"/>
      <w:b/>
      <w:kern w:val="0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E11021"/>
    <w:rPr>
      <w:color w:val="0563C1" w:themeColor="hyperlink"/>
      <w:u w:val="single"/>
    </w:rPr>
  </w:style>
  <w:style w:type="paragraph" w:styleId="a8">
    <w:name w:val="Normal Indent"/>
    <w:basedOn w:val="a"/>
    <w:next w:val="a"/>
    <w:semiHidden/>
    <w:unhideWhenUsed/>
    <w:qFormat/>
    <w:rsid w:val="00E11021"/>
    <w:pPr>
      <w:ind w:firstLine="420"/>
    </w:pPr>
  </w:style>
  <w:style w:type="character" w:customStyle="1" w:styleId="40">
    <w:name w:val="标题 4 字符"/>
    <w:basedOn w:val="a0"/>
    <w:link w:val="4"/>
    <w:uiPriority w:val="9"/>
    <w:semiHidden/>
    <w:rsid w:val="00E1102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杰</dc:creator>
  <cp:keywords/>
  <dc:description/>
  <cp:lastModifiedBy>杨 杰</cp:lastModifiedBy>
  <cp:revision>2</cp:revision>
  <dcterms:created xsi:type="dcterms:W3CDTF">2023-03-29T12:34:00Z</dcterms:created>
  <dcterms:modified xsi:type="dcterms:W3CDTF">2023-03-29T12:34:00Z</dcterms:modified>
</cp:coreProperties>
</file>